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52"/>
        <w:gridCol w:w="5628"/>
      </w:tblGrid>
      <w:tr w:rsidR="002C0F43" w:rsidRPr="004B1A23" w14:paraId="1C10F655" w14:textId="77777777" w:rsidTr="00855982">
        <w:tc>
          <w:tcPr>
            <w:tcW w:w="4352" w:type="dxa"/>
          </w:tcPr>
          <w:p w14:paraId="6F0C2FF5" w14:textId="77777777" w:rsidR="002C0F43" w:rsidRPr="004B1A23" w:rsidRDefault="002C0F43">
            <w:pPr>
              <w:rPr>
                <w:rFonts w:ascii="Gill Sans MT" w:hAnsi="Gill Sans MT" w:cs="Arial"/>
                <w:szCs w:val="24"/>
              </w:rPr>
            </w:pPr>
            <w:r w:rsidRPr="004B1A23">
              <w:rPr>
                <w:rFonts w:ascii="Gill Sans MT" w:hAnsi="Gill Sans MT" w:cs="Arial"/>
                <w:szCs w:val="24"/>
              </w:rPr>
              <w:t>JOB TITLE:</w:t>
            </w:r>
          </w:p>
        </w:tc>
        <w:tc>
          <w:tcPr>
            <w:tcW w:w="5628" w:type="dxa"/>
          </w:tcPr>
          <w:p w14:paraId="4198C02B" w14:textId="7BF1375F" w:rsidR="002C0F43" w:rsidRPr="004B1A23" w:rsidRDefault="00924B68">
            <w:pPr>
              <w:rPr>
                <w:rFonts w:ascii="Gill Sans MT" w:hAnsi="Gill Sans MT" w:cs="Arial"/>
                <w:szCs w:val="24"/>
              </w:rPr>
            </w:pPr>
            <w:r w:rsidRPr="004B1A23">
              <w:rPr>
                <w:rFonts w:ascii="Gill Sans MT" w:hAnsi="Gill Sans MT" w:cs="Arial"/>
                <w:szCs w:val="24"/>
              </w:rPr>
              <w:t>Head of Engineering</w:t>
            </w:r>
            <w:r w:rsidR="004B1A23" w:rsidRPr="004B1A23">
              <w:rPr>
                <w:rFonts w:ascii="Gill Sans MT" w:hAnsi="Gill Sans MT" w:cs="Arial"/>
                <w:szCs w:val="24"/>
              </w:rPr>
              <w:t xml:space="preserve"> </w:t>
            </w:r>
          </w:p>
        </w:tc>
      </w:tr>
      <w:tr w:rsidR="002C0F43" w:rsidRPr="004B1A23" w14:paraId="0BA84BBA" w14:textId="77777777" w:rsidTr="00855982">
        <w:tc>
          <w:tcPr>
            <w:tcW w:w="4352" w:type="dxa"/>
          </w:tcPr>
          <w:p w14:paraId="51C6E402" w14:textId="77777777" w:rsidR="002C0F43" w:rsidRPr="004B1A23" w:rsidRDefault="002C0F43">
            <w:pPr>
              <w:rPr>
                <w:rFonts w:ascii="Gill Sans MT" w:hAnsi="Gill Sans MT" w:cs="Arial"/>
                <w:szCs w:val="24"/>
              </w:rPr>
            </w:pPr>
            <w:r w:rsidRPr="004B1A23">
              <w:rPr>
                <w:rFonts w:ascii="Gill Sans MT" w:hAnsi="Gill Sans MT" w:cs="Arial"/>
                <w:szCs w:val="24"/>
              </w:rPr>
              <w:t>RESPONSIBLE TO:</w:t>
            </w:r>
          </w:p>
        </w:tc>
        <w:tc>
          <w:tcPr>
            <w:tcW w:w="5628" w:type="dxa"/>
          </w:tcPr>
          <w:p w14:paraId="5626055B" w14:textId="7A578157" w:rsidR="002C0F43" w:rsidRPr="004B1A23" w:rsidRDefault="004B1A23">
            <w:pPr>
              <w:pStyle w:val="Heading3"/>
              <w:rPr>
                <w:rFonts w:ascii="Gill Sans MT" w:hAnsi="Gill Sans MT"/>
                <w:i w:val="0"/>
                <w:szCs w:val="24"/>
              </w:rPr>
            </w:pPr>
            <w:r w:rsidRPr="004B1A23">
              <w:rPr>
                <w:rFonts w:ascii="Gill Sans MT" w:hAnsi="Gill Sans MT"/>
                <w:i w:val="0"/>
                <w:szCs w:val="24"/>
              </w:rPr>
              <w:t>Pr</w:t>
            </w:r>
            <w:r w:rsidR="006A3AA3">
              <w:rPr>
                <w:rFonts w:ascii="Gill Sans MT" w:hAnsi="Gill Sans MT"/>
                <w:i w:val="0"/>
                <w:szCs w:val="24"/>
              </w:rPr>
              <w:t xml:space="preserve">ogramme and Engineering </w:t>
            </w:r>
            <w:r w:rsidRPr="004B1A23">
              <w:rPr>
                <w:rFonts w:ascii="Gill Sans MT" w:hAnsi="Gill Sans MT"/>
                <w:i w:val="0"/>
                <w:szCs w:val="24"/>
              </w:rPr>
              <w:t>Director</w:t>
            </w:r>
          </w:p>
        </w:tc>
      </w:tr>
      <w:tr w:rsidR="002C0F43" w:rsidRPr="004B1A23" w14:paraId="2A3F5B37" w14:textId="77777777" w:rsidTr="00855982">
        <w:tc>
          <w:tcPr>
            <w:tcW w:w="4352" w:type="dxa"/>
          </w:tcPr>
          <w:p w14:paraId="526DE5FA" w14:textId="77777777" w:rsidR="002C0F43" w:rsidRPr="004B1A23" w:rsidRDefault="002C0F43">
            <w:pPr>
              <w:rPr>
                <w:rFonts w:ascii="Gill Sans MT" w:hAnsi="Gill Sans MT" w:cs="Arial"/>
                <w:szCs w:val="24"/>
              </w:rPr>
            </w:pPr>
            <w:r w:rsidRPr="004B1A23">
              <w:rPr>
                <w:rFonts w:ascii="Gill Sans MT" w:hAnsi="Gill Sans MT" w:cs="Arial"/>
                <w:szCs w:val="24"/>
              </w:rPr>
              <w:t>RESPONSIBLE FOR:</w:t>
            </w:r>
          </w:p>
        </w:tc>
        <w:tc>
          <w:tcPr>
            <w:tcW w:w="5628" w:type="dxa"/>
          </w:tcPr>
          <w:p w14:paraId="5D1C85A1" w14:textId="56B8F3B2" w:rsidR="002C0F43" w:rsidRPr="004B1A23" w:rsidRDefault="004B1A23" w:rsidP="00527052">
            <w:pPr>
              <w:pStyle w:val="Heading3"/>
              <w:rPr>
                <w:rFonts w:ascii="Gill Sans MT" w:hAnsi="Gill Sans MT"/>
                <w:i w:val="0"/>
                <w:szCs w:val="24"/>
              </w:rPr>
            </w:pPr>
            <w:r w:rsidRPr="004B1A23">
              <w:rPr>
                <w:rFonts w:ascii="Gill Sans MT" w:hAnsi="Gill Sans MT"/>
                <w:i w:val="0"/>
                <w:szCs w:val="24"/>
              </w:rPr>
              <w:t>Engineering Team</w:t>
            </w:r>
          </w:p>
        </w:tc>
      </w:tr>
      <w:tr w:rsidR="002C0F43" w:rsidRPr="004B1A23" w14:paraId="5DB1BF3A" w14:textId="77777777" w:rsidTr="00855982">
        <w:tc>
          <w:tcPr>
            <w:tcW w:w="4352" w:type="dxa"/>
          </w:tcPr>
          <w:p w14:paraId="5B9B0BC5" w14:textId="77777777" w:rsidR="002C0F43" w:rsidRPr="004B1A23" w:rsidRDefault="002C0F43">
            <w:pPr>
              <w:rPr>
                <w:rFonts w:ascii="Gill Sans MT" w:hAnsi="Gill Sans MT" w:cs="Arial"/>
                <w:szCs w:val="24"/>
              </w:rPr>
            </w:pPr>
            <w:r w:rsidRPr="004B1A23">
              <w:rPr>
                <w:rFonts w:ascii="Gill Sans MT" w:hAnsi="Gill Sans MT" w:cs="Arial"/>
                <w:szCs w:val="24"/>
              </w:rPr>
              <w:t>FINANCIAL RESPONSIBILITY:</w:t>
            </w:r>
          </w:p>
        </w:tc>
        <w:tc>
          <w:tcPr>
            <w:tcW w:w="5628" w:type="dxa"/>
          </w:tcPr>
          <w:p w14:paraId="661F66A5" w14:textId="5BA1A048" w:rsidR="002C0F43" w:rsidRPr="004B1A23" w:rsidRDefault="00E70D5D" w:rsidP="00C35CA1">
            <w:pPr>
              <w:rPr>
                <w:rFonts w:ascii="Gill Sans MT" w:hAnsi="Gill Sans MT" w:cs="Arial"/>
                <w:iCs/>
                <w:szCs w:val="24"/>
              </w:rPr>
            </w:pPr>
            <w:r w:rsidRPr="004B1A23">
              <w:rPr>
                <w:rFonts w:ascii="Gill Sans MT" w:hAnsi="Gill Sans MT" w:cs="Arial"/>
                <w:iCs/>
                <w:szCs w:val="24"/>
              </w:rPr>
              <w:t xml:space="preserve">Financial authorisation level </w:t>
            </w:r>
            <w:r w:rsidR="00D52886" w:rsidRPr="004B1A23">
              <w:rPr>
                <w:rFonts w:ascii="Gill Sans MT" w:hAnsi="Gill Sans MT" w:cs="Arial"/>
                <w:iCs/>
                <w:szCs w:val="24"/>
              </w:rPr>
              <w:t xml:space="preserve">– </w:t>
            </w:r>
            <w:r w:rsidR="004B1A23" w:rsidRPr="004B1A23">
              <w:rPr>
                <w:rFonts w:ascii="Gill Sans MT" w:hAnsi="Gill Sans MT" w:cs="Arial"/>
                <w:iCs/>
                <w:szCs w:val="24"/>
              </w:rPr>
              <w:t>TBC</w:t>
            </w:r>
          </w:p>
        </w:tc>
      </w:tr>
      <w:tr w:rsidR="002C0F43" w:rsidRPr="004B1A23" w14:paraId="3908C432" w14:textId="77777777" w:rsidTr="00855982">
        <w:tc>
          <w:tcPr>
            <w:tcW w:w="4352" w:type="dxa"/>
          </w:tcPr>
          <w:p w14:paraId="0701F482" w14:textId="77777777" w:rsidR="002C0F43" w:rsidRPr="004B1A23" w:rsidRDefault="002C0F43">
            <w:pPr>
              <w:rPr>
                <w:rFonts w:ascii="Gill Sans MT" w:hAnsi="Gill Sans MT" w:cs="Arial"/>
                <w:szCs w:val="24"/>
              </w:rPr>
            </w:pPr>
            <w:r w:rsidRPr="004B1A23">
              <w:rPr>
                <w:rFonts w:ascii="Gill Sans MT" w:hAnsi="Gill Sans MT" w:cs="Arial"/>
                <w:szCs w:val="24"/>
              </w:rPr>
              <w:t>LOCATION:</w:t>
            </w:r>
          </w:p>
        </w:tc>
        <w:tc>
          <w:tcPr>
            <w:tcW w:w="5628" w:type="dxa"/>
          </w:tcPr>
          <w:p w14:paraId="710DC9EF" w14:textId="0DB606FE" w:rsidR="002C0F43" w:rsidRPr="004B1A23" w:rsidRDefault="00527062" w:rsidP="00C14EFA">
            <w:pPr>
              <w:rPr>
                <w:rFonts w:ascii="Gill Sans MT" w:hAnsi="Gill Sans MT" w:cs="Arial"/>
                <w:iCs/>
                <w:szCs w:val="24"/>
              </w:rPr>
            </w:pPr>
            <w:r w:rsidRPr="004B1A23">
              <w:rPr>
                <w:rFonts w:ascii="Gill Sans MT" w:hAnsi="Gill Sans MT" w:cs="Arial"/>
                <w:iCs/>
                <w:szCs w:val="24"/>
              </w:rPr>
              <w:t>Milford Haven and Pembroke Dock</w:t>
            </w:r>
          </w:p>
        </w:tc>
      </w:tr>
    </w:tbl>
    <w:p w14:paraId="205B7B12" w14:textId="77777777" w:rsidR="002C0F43" w:rsidRPr="004B1A23" w:rsidRDefault="002C0F43">
      <w:pPr>
        <w:rPr>
          <w:rFonts w:ascii="Gill Sans MT" w:hAnsi="Gill Sans MT" w:cs="Arial"/>
          <w:szCs w:val="24"/>
        </w:rPr>
      </w:pPr>
    </w:p>
    <w:p w14:paraId="708D3143" w14:textId="77777777" w:rsidR="002C0F43" w:rsidRPr="004B1A23" w:rsidRDefault="002C0F43">
      <w:pPr>
        <w:pStyle w:val="Heading1"/>
        <w:pBdr>
          <w:top w:val="single" w:sz="4" w:space="1" w:color="auto"/>
          <w:left w:val="single" w:sz="4" w:space="4" w:color="auto"/>
          <w:bottom w:val="single" w:sz="4" w:space="1" w:color="auto"/>
          <w:right w:val="single" w:sz="4" w:space="4" w:color="auto"/>
        </w:pBdr>
        <w:rPr>
          <w:rFonts w:ascii="Gill Sans MT" w:hAnsi="Gill Sans MT"/>
          <w:b/>
          <w:szCs w:val="24"/>
          <w:u w:val="none"/>
        </w:rPr>
      </w:pPr>
      <w:r w:rsidRPr="004B1A23">
        <w:rPr>
          <w:rFonts w:ascii="Gill Sans MT" w:hAnsi="Gill Sans MT"/>
          <w:b/>
          <w:szCs w:val="24"/>
          <w:u w:val="none"/>
        </w:rPr>
        <w:t>JOB PURPOSE</w:t>
      </w:r>
    </w:p>
    <w:p w14:paraId="231BB467" w14:textId="073A9147" w:rsidR="00117B64" w:rsidRDefault="00E840B7" w:rsidP="00E840B7">
      <w:pPr>
        <w:pStyle w:val="BodyText"/>
        <w:numPr>
          <w:ilvl w:val="0"/>
          <w:numId w:val="7"/>
        </w:numPr>
        <w:pBdr>
          <w:top w:val="single" w:sz="4" w:space="1" w:color="auto"/>
          <w:left w:val="single" w:sz="4" w:space="4" w:color="auto"/>
          <w:bottom w:val="single" w:sz="4" w:space="1" w:color="auto"/>
          <w:right w:val="single" w:sz="4" w:space="4" w:color="auto"/>
        </w:pBdr>
        <w:rPr>
          <w:rFonts w:ascii="Gill Sans MT" w:hAnsi="Gill Sans MT"/>
          <w:iCs/>
          <w:szCs w:val="24"/>
        </w:rPr>
      </w:pPr>
      <w:bookmarkStart w:id="0" w:name="OLE_LINK4"/>
      <w:r w:rsidRPr="00E840B7">
        <w:rPr>
          <w:rFonts w:ascii="Gill Sans MT" w:hAnsi="Gill Sans MT"/>
          <w:iCs/>
          <w:szCs w:val="24"/>
        </w:rPr>
        <w:t xml:space="preserve">Ensure Operational Excellence: </w:t>
      </w:r>
      <w:r w:rsidR="00DD6290" w:rsidRPr="00DD6290">
        <w:rPr>
          <w:rFonts w:ascii="Gill Sans MT" w:hAnsi="Gill Sans MT"/>
          <w:iCs/>
          <w:szCs w:val="24"/>
        </w:rPr>
        <w:t>Ensure operational excellence through the safe operation</w:t>
      </w:r>
      <w:r w:rsidR="00DD6290">
        <w:rPr>
          <w:rFonts w:ascii="Gill Sans MT" w:hAnsi="Gill Sans MT"/>
          <w:iCs/>
          <w:szCs w:val="24"/>
        </w:rPr>
        <w:t xml:space="preserve"> </w:t>
      </w:r>
      <w:r w:rsidRPr="00E840B7">
        <w:rPr>
          <w:rFonts w:ascii="Gill Sans MT" w:hAnsi="Gill Sans MT"/>
          <w:iCs/>
          <w:szCs w:val="24"/>
        </w:rPr>
        <w:t xml:space="preserve">and meticulous maintenance of </w:t>
      </w:r>
      <w:r>
        <w:rPr>
          <w:rFonts w:ascii="Gill Sans MT" w:hAnsi="Gill Sans MT"/>
          <w:iCs/>
          <w:szCs w:val="24"/>
        </w:rPr>
        <w:t>Port infrastructure</w:t>
      </w:r>
      <w:r w:rsidRPr="00E840B7">
        <w:rPr>
          <w:rFonts w:ascii="Gill Sans MT" w:hAnsi="Gill Sans MT"/>
          <w:iCs/>
          <w:szCs w:val="24"/>
        </w:rPr>
        <w:t>, maintaining comprehensive technical records</w:t>
      </w:r>
      <w:r w:rsidR="00E90F42">
        <w:rPr>
          <w:rFonts w:ascii="Gill Sans MT" w:hAnsi="Gill Sans MT"/>
          <w:iCs/>
          <w:szCs w:val="24"/>
        </w:rPr>
        <w:t xml:space="preserve"> and clear </w:t>
      </w:r>
      <w:r w:rsidR="00377CDF">
        <w:rPr>
          <w:rFonts w:ascii="Gill Sans MT" w:hAnsi="Gill Sans MT"/>
          <w:iCs/>
          <w:szCs w:val="24"/>
        </w:rPr>
        <w:t>multiyear</w:t>
      </w:r>
      <w:r w:rsidR="00E90F42">
        <w:rPr>
          <w:rFonts w:ascii="Gill Sans MT" w:hAnsi="Gill Sans MT"/>
          <w:iCs/>
          <w:szCs w:val="24"/>
        </w:rPr>
        <w:t xml:space="preserve"> plans</w:t>
      </w:r>
      <w:r w:rsidRPr="00E840B7">
        <w:rPr>
          <w:rFonts w:ascii="Gill Sans MT" w:hAnsi="Gill Sans MT"/>
          <w:iCs/>
          <w:szCs w:val="24"/>
        </w:rPr>
        <w:t>.</w:t>
      </w:r>
    </w:p>
    <w:p w14:paraId="5B63D0F6" w14:textId="057420BB" w:rsidR="008C0219" w:rsidRDefault="008C0219" w:rsidP="008C0219">
      <w:pPr>
        <w:pStyle w:val="BodyText"/>
        <w:numPr>
          <w:ilvl w:val="0"/>
          <w:numId w:val="7"/>
        </w:numPr>
        <w:pBdr>
          <w:top w:val="single" w:sz="4" w:space="1" w:color="auto"/>
          <w:left w:val="single" w:sz="4" w:space="4" w:color="auto"/>
          <w:bottom w:val="single" w:sz="4" w:space="1" w:color="auto"/>
          <w:right w:val="single" w:sz="4" w:space="4" w:color="auto"/>
        </w:pBdr>
        <w:rPr>
          <w:rFonts w:ascii="Gill Sans MT" w:hAnsi="Gill Sans MT"/>
          <w:iCs/>
          <w:szCs w:val="24"/>
        </w:rPr>
      </w:pPr>
      <w:r>
        <w:rPr>
          <w:rFonts w:ascii="Gill Sans MT" w:hAnsi="Gill Sans MT"/>
          <w:iCs/>
          <w:szCs w:val="24"/>
        </w:rPr>
        <w:t xml:space="preserve">Develop </w:t>
      </w:r>
      <w:r w:rsidR="003C30F5">
        <w:rPr>
          <w:rFonts w:ascii="Gill Sans MT" w:hAnsi="Gill Sans MT"/>
          <w:iCs/>
          <w:szCs w:val="24"/>
        </w:rPr>
        <w:t xml:space="preserve">and add to </w:t>
      </w:r>
      <w:r>
        <w:rPr>
          <w:rFonts w:ascii="Gill Sans MT" w:hAnsi="Gill Sans MT"/>
          <w:iCs/>
          <w:szCs w:val="24"/>
        </w:rPr>
        <w:t xml:space="preserve">the Engineering team to become an innovative centre of excellence to support the Port’s current operational and future strategic developments.  </w:t>
      </w:r>
    </w:p>
    <w:p w14:paraId="0903A762" w14:textId="0CC2AAB6" w:rsidR="004B1A23" w:rsidRPr="004B1A23" w:rsidRDefault="004B1A23" w:rsidP="004B1A23">
      <w:pPr>
        <w:pStyle w:val="BodyText"/>
        <w:numPr>
          <w:ilvl w:val="0"/>
          <w:numId w:val="7"/>
        </w:numPr>
        <w:pBdr>
          <w:top w:val="single" w:sz="4" w:space="1" w:color="auto"/>
          <w:left w:val="single" w:sz="4" w:space="4" w:color="auto"/>
          <w:bottom w:val="single" w:sz="4" w:space="1" w:color="auto"/>
          <w:right w:val="single" w:sz="4" w:space="4" w:color="auto"/>
        </w:pBdr>
        <w:rPr>
          <w:rFonts w:ascii="Gill Sans MT" w:hAnsi="Gill Sans MT"/>
          <w:iCs/>
          <w:szCs w:val="24"/>
        </w:rPr>
      </w:pPr>
      <w:r w:rsidRPr="004B1A23">
        <w:rPr>
          <w:rFonts w:ascii="Gill Sans MT" w:hAnsi="Gill Sans MT"/>
          <w:iCs/>
          <w:szCs w:val="24"/>
        </w:rPr>
        <w:t xml:space="preserve">To manage the Port's Engineering team, including overseeing, and managing all aspects of function including development of asset management strategy and procedures in line with the Port's objectives.  </w:t>
      </w:r>
    </w:p>
    <w:p w14:paraId="6C390E00" w14:textId="77777777" w:rsidR="004B1A23" w:rsidRPr="004B1A23" w:rsidRDefault="004B1A23" w:rsidP="004B1A23">
      <w:pPr>
        <w:pStyle w:val="BodyText"/>
        <w:numPr>
          <w:ilvl w:val="0"/>
          <w:numId w:val="7"/>
        </w:numPr>
        <w:pBdr>
          <w:top w:val="single" w:sz="4" w:space="1" w:color="auto"/>
          <w:left w:val="single" w:sz="4" w:space="4" w:color="auto"/>
          <w:bottom w:val="single" w:sz="4" w:space="1" w:color="auto"/>
          <w:right w:val="single" w:sz="4" w:space="4" w:color="auto"/>
        </w:pBdr>
        <w:rPr>
          <w:rFonts w:ascii="Gill Sans MT" w:hAnsi="Gill Sans MT"/>
          <w:iCs/>
          <w:szCs w:val="24"/>
        </w:rPr>
      </w:pPr>
      <w:r w:rsidRPr="004B1A23">
        <w:rPr>
          <w:rFonts w:ascii="Gill Sans MT" w:hAnsi="Gill Sans MT"/>
          <w:iCs/>
          <w:szCs w:val="24"/>
        </w:rPr>
        <w:t xml:space="preserve">To oversee the engineering budget and delivery of Engineering strategy, projects, on-going reactive and pro-active maintenance. </w:t>
      </w:r>
    </w:p>
    <w:p w14:paraId="63DB0711" w14:textId="77777777" w:rsidR="004B1A23" w:rsidRPr="004B1A23" w:rsidRDefault="004B1A23" w:rsidP="004B1A23">
      <w:pPr>
        <w:pStyle w:val="BodyText"/>
        <w:numPr>
          <w:ilvl w:val="0"/>
          <w:numId w:val="7"/>
        </w:numPr>
        <w:pBdr>
          <w:top w:val="single" w:sz="4" w:space="1" w:color="auto"/>
          <w:left w:val="single" w:sz="4" w:space="4" w:color="auto"/>
          <w:bottom w:val="single" w:sz="4" w:space="1" w:color="auto"/>
          <w:right w:val="single" w:sz="4" w:space="4" w:color="auto"/>
        </w:pBdr>
        <w:rPr>
          <w:rFonts w:ascii="Gill Sans MT" w:hAnsi="Gill Sans MT"/>
          <w:iCs/>
          <w:szCs w:val="24"/>
        </w:rPr>
      </w:pPr>
      <w:r w:rsidRPr="004B1A23">
        <w:rPr>
          <w:rFonts w:ascii="Gill Sans MT" w:hAnsi="Gill Sans MT"/>
          <w:iCs/>
          <w:szCs w:val="24"/>
        </w:rPr>
        <w:t>Reporting to the Project Director, as well as regular liaison with Managers and Senior Managers from the Port's other teams.</w:t>
      </w:r>
    </w:p>
    <w:p w14:paraId="64AAF4C2" w14:textId="77777777" w:rsidR="004B1A23" w:rsidRPr="004B1A23" w:rsidRDefault="004B1A23" w:rsidP="004B1A23">
      <w:pPr>
        <w:pStyle w:val="BodyText"/>
        <w:numPr>
          <w:ilvl w:val="0"/>
          <w:numId w:val="7"/>
        </w:numPr>
        <w:pBdr>
          <w:top w:val="single" w:sz="4" w:space="1" w:color="auto"/>
          <w:left w:val="single" w:sz="4" w:space="4" w:color="auto"/>
          <w:bottom w:val="single" w:sz="4" w:space="1" w:color="auto"/>
          <w:right w:val="single" w:sz="4" w:space="4" w:color="auto"/>
        </w:pBdr>
        <w:rPr>
          <w:rFonts w:ascii="Gill Sans MT" w:hAnsi="Gill Sans MT"/>
          <w:iCs/>
          <w:szCs w:val="24"/>
        </w:rPr>
      </w:pPr>
      <w:r w:rsidRPr="004B1A23">
        <w:rPr>
          <w:rFonts w:ascii="Gill Sans MT" w:hAnsi="Gill Sans MT"/>
          <w:iCs/>
          <w:szCs w:val="24"/>
        </w:rPr>
        <w:t xml:space="preserve">To ensure the company’s cultural objectives and core values are brought to the fore in the way Engineering collaborates, operates, and delivers excellence. </w:t>
      </w:r>
    </w:p>
    <w:bookmarkEnd w:id="0"/>
    <w:p w14:paraId="084A9B88" w14:textId="77777777" w:rsidR="002C0F43" w:rsidRPr="004B1A23" w:rsidRDefault="002C0F43">
      <w:pPr>
        <w:rPr>
          <w:rFonts w:ascii="Gill Sans MT" w:hAnsi="Gill Sans MT" w:cs="Arial"/>
          <w:szCs w:val="24"/>
        </w:rPr>
      </w:pPr>
    </w:p>
    <w:p w14:paraId="313D7784" w14:textId="77777777" w:rsidR="002C0F43" w:rsidRPr="004B1A23" w:rsidRDefault="002C0F43">
      <w:pPr>
        <w:pStyle w:val="Heading1"/>
        <w:pBdr>
          <w:top w:val="single" w:sz="4" w:space="1" w:color="auto"/>
          <w:left w:val="single" w:sz="4" w:space="4" w:color="auto"/>
          <w:bottom w:val="single" w:sz="4" w:space="1" w:color="auto"/>
          <w:right w:val="single" w:sz="4" w:space="4" w:color="auto"/>
        </w:pBdr>
        <w:rPr>
          <w:rFonts w:ascii="Gill Sans MT" w:hAnsi="Gill Sans MT" w:cs="Arial"/>
          <w:b/>
          <w:szCs w:val="24"/>
          <w:u w:val="none"/>
        </w:rPr>
      </w:pPr>
      <w:r w:rsidRPr="004B1A23">
        <w:rPr>
          <w:rFonts w:ascii="Gill Sans MT" w:hAnsi="Gill Sans MT" w:cs="Arial"/>
          <w:b/>
          <w:szCs w:val="24"/>
          <w:u w:val="none"/>
        </w:rPr>
        <w:t>PRINCIPAL RESPONSIBILITIES</w:t>
      </w:r>
    </w:p>
    <w:p w14:paraId="308FB72D" w14:textId="6FA73FBC" w:rsidR="004B1A23" w:rsidRPr="004B1A23" w:rsidRDefault="004B1A23" w:rsidP="004B1A23">
      <w:pPr>
        <w:widowControl/>
        <w:numPr>
          <w:ilvl w:val="0"/>
          <w:numId w:val="6"/>
        </w:numPr>
        <w:pBdr>
          <w:top w:val="single" w:sz="4" w:space="1" w:color="auto"/>
          <w:left w:val="single" w:sz="4" w:space="4" w:color="auto"/>
          <w:bottom w:val="single" w:sz="4" w:space="1" w:color="auto"/>
          <w:right w:val="single" w:sz="4" w:space="4" w:color="auto"/>
        </w:pBdr>
        <w:rPr>
          <w:rFonts w:ascii="Gill Sans MT" w:hAnsi="Gill Sans MT" w:cs="Arial"/>
          <w:szCs w:val="24"/>
          <w:lang w:eastAsia="en-GB"/>
        </w:rPr>
      </w:pPr>
      <w:r w:rsidRPr="004B1A23">
        <w:rPr>
          <w:rFonts w:ascii="Gill Sans MT" w:hAnsi="Gill Sans MT" w:cs="Arial"/>
          <w:szCs w:val="24"/>
          <w:lang w:eastAsia="en-GB"/>
        </w:rPr>
        <w:t xml:space="preserve">Line management responsibility for operational health, safety and environmental performance based on implementation of the Ports </w:t>
      </w:r>
      <w:r w:rsidR="00DA39FF">
        <w:rPr>
          <w:rFonts w:ascii="Gill Sans MT" w:hAnsi="Gill Sans MT" w:cs="Arial"/>
          <w:szCs w:val="24"/>
          <w:lang w:eastAsia="en-GB"/>
        </w:rPr>
        <w:t>Integrated</w:t>
      </w:r>
      <w:r w:rsidRPr="004B1A23">
        <w:rPr>
          <w:rFonts w:ascii="Gill Sans MT" w:hAnsi="Gill Sans MT" w:cs="Arial"/>
          <w:szCs w:val="24"/>
          <w:lang w:eastAsia="en-GB"/>
        </w:rPr>
        <w:t xml:space="preserve"> Management System and with support from the relevant Port team.</w:t>
      </w:r>
    </w:p>
    <w:p w14:paraId="147303E7" w14:textId="77777777" w:rsidR="004B1A23" w:rsidRPr="004B1A23" w:rsidRDefault="004B1A23" w:rsidP="004B1A23">
      <w:pPr>
        <w:widowControl/>
        <w:numPr>
          <w:ilvl w:val="0"/>
          <w:numId w:val="6"/>
        </w:numPr>
        <w:pBdr>
          <w:top w:val="single" w:sz="4" w:space="1" w:color="auto"/>
          <w:left w:val="single" w:sz="4" w:space="4" w:color="auto"/>
          <w:bottom w:val="single" w:sz="4" w:space="1" w:color="auto"/>
          <w:right w:val="single" w:sz="4" w:space="4" w:color="auto"/>
        </w:pBdr>
        <w:rPr>
          <w:rFonts w:ascii="Gill Sans MT" w:hAnsi="Gill Sans MT" w:cs="Arial"/>
          <w:szCs w:val="24"/>
          <w:lang w:eastAsia="en-GB"/>
        </w:rPr>
      </w:pPr>
      <w:r w:rsidRPr="004B1A23">
        <w:rPr>
          <w:rFonts w:ascii="Gill Sans MT" w:hAnsi="Gill Sans MT" w:cs="Arial"/>
          <w:szCs w:val="24"/>
          <w:lang w:eastAsia="en-GB"/>
        </w:rPr>
        <w:t>Communicate effectively with engineering team members to act as a role model, gain trust, lead, develop, motivate, empower, set goals, and direct their activities.</w:t>
      </w:r>
    </w:p>
    <w:p w14:paraId="1B69847F" w14:textId="2FEA7880" w:rsidR="004B1A23" w:rsidRPr="004B1A23" w:rsidRDefault="004B1A23" w:rsidP="004B1A23">
      <w:pPr>
        <w:widowControl/>
        <w:numPr>
          <w:ilvl w:val="0"/>
          <w:numId w:val="6"/>
        </w:numPr>
        <w:pBdr>
          <w:top w:val="single" w:sz="4" w:space="1" w:color="auto"/>
          <w:left w:val="single" w:sz="4" w:space="4" w:color="auto"/>
          <w:bottom w:val="single" w:sz="4" w:space="1" w:color="auto"/>
          <w:right w:val="single" w:sz="4" w:space="4" w:color="auto"/>
        </w:pBdr>
        <w:rPr>
          <w:rFonts w:ascii="Gill Sans MT" w:hAnsi="Gill Sans MT" w:cs="Arial"/>
          <w:szCs w:val="24"/>
          <w:lang w:eastAsia="en-GB"/>
        </w:rPr>
      </w:pPr>
      <w:r w:rsidRPr="004B1A23">
        <w:rPr>
          <w:rFonts w:ascii="Gill Sans MT" w:hAnsi="Gill Sans MT" w:cs="Arial"/>
          <w:szCs w:val="24"/>
          <w:lang w:eastAsia="en-GB"/>
        </w:rPr>
        <w:t xml:space="preserve">Manage engineering team resource levels and </w:t>
      </w:r>
      <w:r w:rsidR="00877ACC">
        <w:rPr>
          <w:rFonts w:ascii="Gill Sans MT" w:hAnsi="Gill Sans MT" w:cs="Arial"/>
          <w:szCs w:val="24"/>
          <w:lang w:eastAsia="en-GB"/>
        </w:rPr>
        <w:t>build bu</w:t>
      </w:r>
      <w:r w:rsidR="00C00E75">
        <w:rPr>
          <w:rFonts w:ascii="Gill Sans MT" w:hAnsi="Gill Sans MT" w:cs="Arial"/>
          <w:szCs w:val="24"/>
          <w:lang w:eastAsia="en-GB"/>
        </w:rPr>
        <w:t xml:space="preserve">siness cases for </w:t>
      </w:r>
      <w:r w:rsidRPr="004B1A23">
        <w:rPr>
          <w:rFonts w:ascii="Gill Sans MT" w:hAnsi="Gill Sans MT" w:cs="Arial"/>
          <w:szCs w:val="24"/>
          <w:lang w:eastAsia="en-GB"/>
        </w:rPr>
        <w:t xml:space="preserve">any necessary recruitment </w:t>
      </w:r>
      <w:r w:rsidR="00C00E75">
        <w:rPr>
          <w:rFonts w:ascii="Gill Sans MT" w:hAnsi="Gill Sans MT" w:cs="Arial"/>
          <w:szCs w:val="24"/>
          <w:lang w:eastAsia="en-GB"/>
        </w:rPr>
        <w:t>in</w:t>
      </w:r>
      <w:r w:rsidRPr="004B1A23">
        <w:rPr>
          <w:rFonts w:ascii="Gill Sans MT" w:hAnsi="Gill Sans MT" w:cs="Arial"/>
          <w:szCs w:val="24"/>
          <w:lang w:eastAsia="en-GB"/>
        </w:rPr>
        <w:t xml:space="preserve"> the team.</w:t>
      </w:r>
    </w:p>
    <w:p w14:paraId="3A0CABDE" w14:textId="77777777" w:rsidR="004B1A23" w:rsidRPr="004B1A23" w:rsidRDefault="004B1A23" w:rsidP="004B1A23">
      <w:pPr>
        <w:widowControl/>
        <w:numPr>
          <w:ilvl w:val="0"/>
          <w:numId w:val="6"/>
        </w:numPr>
        <w:pBdr>
          <w:top w:val="single" w:sz="4" w:space="1" w:color="auto"/>
          <w:left w:val="single" w:sz="4" w:space="4" w:color="auto"/>
          <w:bottom w:val="single" w:sz="4" w:space="1" w:color="auto"/>
          <w:right w:val="single" w:sz="4" w:space="4" w:color="auto"/>
        </w:pBdr>
        <w:rPr>
          <w:rFonts w:ascii="Gill Sans MT" w:hAnsi="Gill Sans MT" w:cs="Arial"/>
          <w:szCs w:val="24"/>
          <w:lang w:eastAsia="en-GB"/>
        </w:rPr>
      </w:pPr>
      <w:r w:rsidRPr="004B1A23">
        <w:rPr>
          <w:rFonts w:ascii="Gill Sans MT" w:hAnsi="Gill Sans MT" w:cs="Arial"/>
          <w:szCs w:val="24"/>
          <w:lang w:eastAsia="en-GB"/>
        </w:rPr>
        <w:t>Ensure that all works carried out on behalf of the Port fully comply with Construction (Design and Management Regulations) and other appropriate legislation.</w:t>
      </w:r>
    </w:p>
    <w:p w14:paraId="132A322D" w14:textId="5F994AB7" w:rsidR="004B1A23" w:rsidRPr="004B1A23" w:rsidRDefault="004B1A23" w:rsidP="004B1A23">
      <w:pPr>
        <w:widowControl/>
        <w:numPr>
          <w:ilvl w:val="0"/>
          <w:numId w:val="6"/>
        </w:numPr>
        <w:pBdr>
          <w:top w:val="single" w:sz="4" w:space="1" w:color="auto"/>
          <w:left w:val="single" w:sz="4" w:space="4" w:color="auto"/>
          <w:bottom w:val="single" w:sz="4" w:space="1" w:color="auto"/>
          <w:right w:val="single" w:sz="4" w:space="4" w:color="auto"/>
        </w:pBdr>
        <w:rPr>
          <w:rFonts w:ascii="Gill Sans MT" w:hAnsi="Gill Sans MT" w:cs="Arial"/>
          <w:szCs w:val="24"/>
          <w:lang w:eastAsia="en-GB"/>
        </w:rPr>
      </w:pPr>
      <w:r w:rsidRPr="004B1A23">
        <w:rPr>
          <w:rFonts w:ascii="Gill Sans MT" w:hAnsi="Gill Sans MT" w:cs="Arial"/>
          <w:szCs w:val="24"/>
          <w:lang w:eastAsia="en-GB"/>
        </w:rPr>
        <w:t xml:space="preserve">Participate in the </w:t>
      </w:r>
      <w:r w:rsidR="0049781D">
        <w:rPr>
          <w:rFonts w:ascii="Gill Sans MT" w:hAnsi="Gill Sans MT" w:cs="Arial"/>
          <w:szCs w:val="24"/>
          <w:lang w:eastAsia="en-GB"/>
        </w:rPr>
        <w:t>Strategic Growth Campaigns</w:t>
      </w:r>
      <w:r w:rsidRPr="004B1A23">
        <w:rPr>
          <w:rFonts w:ascii="Gill Sans MT" w:hAnsi="Gill Sans MT" w:cs="Arial"/>
          <w:szCs w:val="24"/>
          <w:lang w:eastAsia="en-GB"/>
        </w:rPr>
        <w:t>, Leadership Group</w:t>
      </w:r>
      <w:r w:rsidR="00D46351">
        <w:rPr>
          <w:rFonts w:ascii="Gill Sans MT" w:hAnsi="Gill Sans MT" w:cs="Arial"/>
          <w:szCs w:val="24"/>
          <w:lang w:eastAsia="en-GB"/>
        </w:rPr>
        <w:t>s</w:t>
      </w:r>
      <w:r w:rsidRPr="004B1A23">
        <w:rPr>
          <w:rFonts w:ascii="Gill Sans MT" w:hAnsi="Gill Sans MT" w:cs="Arial"/>
          <w:szCs w:val="24"/>
          <w:lang w:eastAsia="en-GB"/>
        </w:rPr>
        <w:t xml:space="preserve"> and with the Senior Management Team contributing to the effective formulation and delivery of strategic, corporate, and operational plans. </w:t>
      </w:r>
    </w:p>
    <w:p w14:paraId="54D3A99C" w14:textId="77777777" w:rsidR="004B1A23" w:rsidRPr="004B1A23" w:rsidRDefault="004B1A23" w:rsidP="004B1A23">
      <w:pPr>
        <w:widowControl/>
        <w:numPr>
          <w:ilvl w:val="0"/>
          <w:numId w:val="6"/>
        </w:numPr>
        <w:pBdr>
          <w:top w:val="single" w:sz="4" w:space="1" w:color="auto"/>
          <w:left w:val="single" w:sz="4" w:space="4" w:color="auto"/>
          <w:bottom w:val="single" w:sz="4" w:space="1" w:color="auto"/>
          <w:right w:val="single" w:sz="4" w:space="4" w:color="auto"/>
        </w:pBdr>
        <w:rPr>
          <w:rFonts w:ascii="Gill Sans MT" w:hAnsi="Gill Sans MT" w:cs="Arial"/>
          <w:szCs w:val="24"/>
          <w:lang w:eastAsia="en-GB"/>
        </w:rPr>
      </w:pPr>
      <w:r w:rsidRPr="004B1A23">
        <w:rPr>
          <w:rFonts w:ascii="Gill Sans MT" w:hAnsi="Gill Sans MT" w:cs="Arial"/>
          <w:szCs w:val="24"/>
          <w:lang w:eastAsia="en-GB"/>
        </w:rPr>
        <w:t>Act as communication link between senior management and engineering team as appropriate.</w:t>
      </w:r>
    </w:p>
    <w:p w14:paraId="571EA787" w14:textId="77777777" w:rsidR="004B1A23" w:rsidRPr="004B1A23" w:rsidRDefault="004B1A23" w:rsidP="004B1A23">
      <w:pPr>
        <w:widowControl/>
        <w:numPr>
          <w:ilvl w:val="0"/>
          <w:numId w:val="6"/>
        </w:numPr>
        <w:pBdr>
          <w:top w:val="single" w:sz="4" w:space="1" w:color="auto"/>
          <w:left w:val="single" w:sz="4" w:space="4" w:color="auto"/>
          <w:bottom w:val="single" w:sz="4" w:space="1" w:color="auto"/>
          <w:right w:val="single" w:sz="4" w:space="4" w:color="auto"/>
        </w:pBdr>
        <w:rPr>
          <w:rFonts w:ascii="Gill Sans MT" w:hAnsi="Gill Sans MT" w:cs="Arial"/>
          <w:szCs w:val="24"/>
          <w:lang w:eastAsia="en-GB"/>
        </w:rPr>
      </w:pPr>
      <w:r w:rsidRPr="004B1A23">
        <w:rPr>
          <w:rFonts w:ascii="Gill Sans MT" w:hAnsi="Gill Sans MT" w:cs="Arial"/>
          <w:szCs w:val="24"/>
          <w:lang w:eastAsia="en-GB"/>
        </w:rPr>
        <w:t>Develop and obtain agreement to an Asset Management strategy that ensures the short, medium, and long-term plans are set, developed in line with need and met.</w:t>
      </w:r>
    </w:p>
    <w:p w14:paraId="4E0DC86C" w14:textId="77777777" w:rsidR="004B1A23" w:rsidRPr="004B1A23" w:rsidRDefault="004B1A23" w:rsidP="004B1A23">
      <w:pPr>
        <w:widowControl/>
        <w:numPr>
          <w:ilvl w:val="0"/>
          <w:numId w:val="6"/>
        </w:numPr>
        <w:pBdr>
          <w:top w:val="single" w:sz="4" w:space="1" w:color="auto"/>
          <w:left w:val="single" w:sz="4" w:space="4" w:color="auto"/>
          <w:bottom w:val="single" w:sz="4" w:space="1" w:color="auto"/>
          <w:right w:val="single" w:sz="4" w:space="4" w:color="auto"/>
        </w:pBdr>
        <w:rPr>
          <w:rFonts w:ascii="Gill Sans MT" w:hAnsi="Gill Sans MT" w:cs="Arial"/>
          <w:szCs w:val="24"/>
          <w:lang w:eastAsia="en-GB"/>
        </w:rPr>
      </w:pPr>
      <w:r w:rsidRPr="004B1A23">
        <w:rPr>
          <w:rFonts w:ascii="Gill Sans MT" w:hAnsi="Gill Sans MT" w:cs="Arial"/>
          <w:szCs w:val="24"/>
          <w:lang w:eastAsia="en-GB"/>
        </w:rPr>
        <w:t xml:space="preserve">Develop, maintain, and implement appropriate Asset Management procedures ensuring that the Ports infrastructure assets are protected, maintained in a fit for purpose condition and all statutory obligations are met. </w:t>
      </w:r>
    </w:p>
    <w:p w14:paraId="01CEC409" w14:textId="77777777" w:rsidR="004B1A23" w:rsidRPr="004B1A23" w:rsidRDefault="004B1A23" w:rsidP="004B1A23">
      <w:pPr>
        <w:widowControl/>
        <w:numPr>
          <w:ilvl w:val="0"/>
          <w:numId w:val="6"/>
        </w:numPr>
        <w:pBdr>
          <w:top w:val="single" w:sz="4" w:space="1" w:color="auto"/>
          <w:left w:val="single" w:sz="4" w:space="4" w:color="auto"/>
          <w:bottom w:val="single" w:sz="4" w:space="1" w:color="auto"/>
          <w:right w:val="single" w:sz="4" w:space="4" w:color="auto"/>
        </w:pBdr>
        <w:rPr>
          <w:rFonts w:ascii="Gill Sans MT" w:hAnsi="Gill Sans MT" w:cs="Arial"/>
          <w:szCs w:val="24"/>
          <w:lang w:eastAsia="en-GB"/>
        </w:rPr>
      </w:pPr>
      <w:r w:rsidRPr="004B1A23">
        <w:rPr>
          <w:rFonts w:ascii="Gill Sans MT" w:hAnsi="Gill Sans MT" w:cs="Arial"/>
          <w:szCs w:val="24"/>
          <w:lang w:eastAsia="en-GB"/>
        </w:rPr>
        <w:t>Ensure procedures are integrated into the Port's PIMS system (Port Integrated Management System).</w:t>
      </w:r>
    </w:p>
    <w:p w14:paraId="744336DA" w14:textId="3BB486BB" w:rsidR="004B1A23" w:rsidRPr="004B1A23" w:rsidRDefault="004B1A23" w:rsidP="004B1A23">
      <w:pPr>
        <w:widowControl/>
        <w:numPr>
          <w:ilvl w:val="0"/>
          <w:numId w:val="6"/>
        </w:numPr>
        <w:pBdr>
          <w:top w:val="single" w:sz="4" w:space="1" w:color="auto"/>
          <w:left w:val="single" w:sz="4" w:space="4" w:color="auto"/>
          <w:bottom w:val="single" w:sz="4" w:space="1" w:color="auto"/>
          <w:right w:val="single" w:sz="4" w:space="4" w:color="auto"/>
        </w:pBdr>
        <w:rPr>
          <w:rFonts w:ascii="Gill Sans MT" w:hAnsi="Gill Sans MT" w:cs="Arial"/>
          <w:szCs w:val="24"/>
          <w:lang w:eastAsia="en-GB"/>
        </w:rPr>
      </w:pPr>
      <w:r w:rsidRPr="004B1A23">
        <w:rPr>
          <w:rFonts w:ascii="Gill Sans MT" w:hAnsi="Gill Sans MT" w:cs="Arial"/>
          <w:szCs w:val="24"/>
          <w:lang w:eastAsia="en-GB"/>
        </w:rPr>
        <w:lastRenderedPageBreak/>
        <w:t xml:space="preserve">Provide advice and guidance to the </w:t>
      </w:r>
      <w:r w:rsidR="00127A3C">
        <w:rPr>
          <w:rFonts w:ascii="Gill Sans MT" w:hAnsi="Gill Sans MT" w:cs="Arial"/>
          <w:szCs w:val="24"/>
          <w:lang w:eastAsia="en-GB"/>
        </w:rPr>
        <w:t>Operations Director</w:t>
      </w:r>
      <w:r w:rsidR="006536C5">
        <w:rPr>
          <w:rFonts w:ascii="Gill Sans MT" w:hAnsi="Gill Sans MT" w:cs="Arial"/>
          <w:szCs w:val="24"/>
          <w:lang w:eastAsia="en-GB"/>
        </w:rPr>
        <w:t>, Harbour Master, Business Development Director</w:t>
      </w:r>
      <w:r w:rsidRPr="004B1A23">
        <w:rPr>
          <w:rFonts w:ascii="Gill Sans MT" w:hAnsi="Gill Sans MT" w:cs="Arial"/>
          <w:szCs w:val="24"/>
          <w:lang w:eastAsia="en-GB"/>
        </w:rPr>
        <w:t xml:space="preserve"> and other SMT members, when appropriate on all engineering matters to support informed decision making.</w:t>
      </w:r>
    </w:p>
    <w:p w14:paraId="519C4222" w14:textId="77777777" w:rsidR="004B1A23" w:rsidRPr="004B1A23" w:rsidRDefault="004B1A23" w:rsidP="004B1A23">
      <w:pPr>
        <w:widowControl/>
        <w:numPr>
          <w:ilvl w:val="0"/>
          <w:numId w:val="6"/>
        </w:numPr>
        <w:pBdr>
          <w:top w:val="single" w:sz="4" w:space="1" w:color="auto"/>
          <w:left w:val="single" w:sz="4" w:space="4" w:color="auto"/>
          <w:bottom w:val="single" w:sz="4" w:space="1" w:color="auto"/>
          <w:right w:val="single" w:sz="4" w:space="4" w:color="auto"/>
        </w:pBdr>
        <w:rPr>
          <w:rFonts w:ascii="Gill Sans MT" w:hAnsi="Gill Sans MT" w:cs="Arial"/>
          <w:szCs w:val="24"/>
          <w:lang w:eastAsia="en-GB"/>
        </w:rPr>
      </w:pPr>
      <w:r w:rsidRPr="004B1A23">
        <w:rPr>
          <w:rFonts w:ascii="Gill Sans MT" w:hAnsi="Gill Sans MT" w:cs="Arial"/>
          <w:szCs w:val="24"/>
          <w:lang w:eastAsia="en-GB"/>
        </w:rPr>
        <w:t>Foster engineering’s “best practices” for the delivery and maintenance of high-quality infrastructure.</w:t>
      </w:r>
    </w:p>
    <w:p w14:paraId="72A1E359" w14:textId="77777777" w:rsidR="004B1A23" w:rsidRPr="004B1A23" w:rsidRDefault="004B1A23" w:rsidP="004B1A23">
      <w:pPr>
        <w:widowControl/>
        <w:numPr>
          <w:ilvl w:val="0"/>
          <w:numId w:val="6"/>
        </w:numPr>
        <w:pBdr>
          <w:top w:val="single" w:sz="4" w:space="1" w:color="auto"/>
          <w:left w:val="single" w:sz="4" w:space="4" w:color="auto"/>
          <w:bottom w:val="single" w:sz="4" w:space="1" w:color="auto"/>
          <w:right w:val="single" w:sz="4" w:space="4" w:color="auto"/>
        </w:pBdr>
        <w:rPr>
          <w:rFonts w:ascii="Gill Sans MT" w:hAnsi="Gill Sans MT" w:cs="Arial"/>
          <w:szCs w:val="24"/>
          <w:lang w:eastAsia="en-GB"/>
        </w:rPr>
      </w:pPr>
      <w:r w:rsidRPr="004B1A23">
        <w:rPr>
          <w:rFonts w:ascii="Gill Sans MT" w:hAnsi="Gill Sans MT" w:cs="Arial"/>
          <w:szCs w:val="24"/>
          <w:lang w:eastAsia="en-GB"/>
        </w:rPr>
        <w:t>Ensure all engineering activities are managed in line with the Ports processes and procedures, with an emphasis on Health and Safety and following Project Management procedures including controlling budgets and financial reporting to ensure that projects are delivered on time and to budget.</w:t>
      </w:r>
    </w:p>
    <w:p w14:paraId="479BB4BC" w14:textId="77777777" w:rsidR="004B1A23" w:rsidRPr="004B1A23" w:rsidRDefault="004B1A23" w:rsidP="004B1A23">
      <w:pPr>
        <w:widowControl/>
        <w:numPr>
          <w:ilvl w:val="0"/>
          <w:numId w:val="6"/>
        </w:numPr>
        <w:pBdr>
          <w:top w:val="single" w:sz="4" w:space="1" w:color="auto"/>
          <w:left w:val="single" w:sz="4" w:space="4" w:color="auto"/>
          <w:bottom w:val="single" w:sz="4" w:space="1" w:color="auto"/>
          <w:right w:val="single" w:sz="4" w:space="4" w:color="auto"/>
        </w:pBdr>
        <w:rPr>
          <w:rFonts w:ascii="Gill Sans MT" w:hAnsi="Gill Sans MT" w:cs="Arial"/>
          <w:szCs w:val="24"/>
          <w:lang w:eastAsia="en-GB"/>
        </w:rPr>
      </w:pPr>
      <w:r w:rsidRPr="004B1A23">
        <w:rPr>
          <w:rFonts w:ascii="Gill Sans MT" w:hAnsi="Gill Sans MT" w:cs="Arial"/>
          <w:szCs w:val="24"/>
          <w:lang w:eastAsia="en-GB"/>
        </w:rPr>
        <w:t>Oversee, co-ordinate and manage multiple maintenance and capital project delivery and annual budgets to meet agreed limits.</w:t>
      </w:r>
    </w:p>
    <w:p w14:paraId="3B715D40" w14:textId="77777777" w:rsidR="004B1A23" w:rsidRPr="004B1A23" w:rsidRDefault="004B1A23" w:rsidP="004B1A23">
      <w:pPr>
        <w:widowControl/>
        <w:numPr>
          <w:ilvl w:val="0"/>
          <w:numId w:val="6"/>
        </w:numPr>
        <w:pBdr>
          <w:top w:val="single" w:sz="4" w:space="1" w:color="auto"/>
          <w:left w:val="single" w:sz="4" w:space="4" w:color="auto"/>
          <w:bottom w:val="single" w:sz="4" w:space="1" w:color="auto"/>
          <w:right w:val="single" w:sz="4" w:space="4" w:color="auto"/>
        </w:pBdr>
        <w:rPr>
          <w:rFonts w:ascii="Gill Sans MT" w:hAnsi="Gill Sans MT" w:cs="Arial"/>
          <w:szCs w:val="24"/>
          <w:lang w:eastAsia="en-GB"/>
        </w:rPr>
      </w:pPr>
      <w:r w:rsidRPr="004B1A23">
        <w:rPr>
          <w:rFonts w:ascii="Gill Sans MT" w:hAnsi="Gill Sans MT" w:cs="Arial"/>
          <w:szCs w:val="24"/>
          <w:lang w:eastAsia="en-GB"/>
        </w:rPr>
        <w:t>Monitor and manage contracts and framework agreements to ensure that deliverables are met to drive best performance and value.</w:t>
      </w:r>
    </w:p>
    <w:p w14:paraId="071328A2" w14:textId="77777777" w:rsidR="004B1A23" w:rsidRPr="004B1A23" w:rsidRDefault="004B1A23" w:rsidP="004B1A23">
      <w:pPr>
        <w:widowControl/>
        <w:numPr>
          <w:ilvl w:val="0"/>
          <w:numId w:val="6"/>
        </w:numPr>
        <w:pBdr>
          <w:top w:val="single" w:sz="4" w:space="1" w:color="auto"/>
          <w:left w:val="single" w:sz="4" w:space="4" w:color="auto"/>
          <w:bottom w:val="single" w:sz="4" w:space="1" w:color="auto"/>
          <w:right w:val="single" w:sz="4" w:space="4" w:color="auto"/>
        </w:pBdr>
        <w:rPr>
          <w:rFonts w:ascii="Gill Sans MT" w:hAnsi="Gill Sans MT" w:cs="Arial"/>
          <w:szCs w:val="24"/>
          <w:lang w:eastAsia="en-GB"/>
        </w:rPr>
      </w:pPr>
      <w:r w:rsidRPr="004B1A23">
        <w:rPr>
          <w:rFonts w:ascii="Gill Sans MT" w:hAnsi="Gill Sans MT" w:cs="Arial"/>
          <w:szCs w:val="24"/>
          <w:lang w:eastAsia="en-GB"/>
        </w:rPr>
        <w:t>Develop &amp; maintain relationships with the Port's stakeholders, customers, and service suppliers (current or potential), with a view to developing the Port's profile.</w:t>
      </w:r>
    </w:p>
    <w:p w14:paraId="050A942A" w14:textId="77777777" w:rsidR="004B1A23" w:rsidRPr="004B1A23" w:rsidRDefault="004B1A23" w:rsidP="004B1A23">
      <w:pPr>
        <w:widowControl/>
        <w:numPr>
          <w:ilvl w:val="0"/>
          <w:numId w:val="6"/>
        </w:numPr>
        <w:pBdr>
          <w:top w:val="single" w:sz="4" w:space="1" w:color="auto"/>
          <w:left w:val="single" w:sz="4" w:space="4" w:color="auto"/>
          <w:bottom w:val="single" w:sz="4" w:space="1" w:color="auto"/>
          <w:right w:val="single" w:sz="4" w:space="4" w:color="auto"/>
        </w:pBdr>
        <w:rPr>
          <w:rFonts w:ascii="Gill Sans MT" w:hAnsi="Gill Sans MT" w:cs="Arial"/>
          <w:szCs w:val="24"/>
          <w:lang w:eastAsia="en-GB"/>
        </w:rPr>
      </w:pPr>
      <w:r w:rsidRPr="004B1A23">
        <w:rPr>
          <w:rFonts w:ascii="Gill Sans MT" w:hAnsi="Gill Sans MT" w:cs="Arial"/>
          <w:szCs w:val="24"/>
          <w:lang w:eastAsia="en-GB"/>
        </w:rPr>
        <w:t>Keep abreast of developments in industry and legislation, particularly in Health and Safety, Construction and Procurement, analysing the implications of development, advising, and working with HSSE and Estates and Facilities teams to ensure excellence and that the Port remains compliant.</w:t>
      </w:r>
    </w:p>
    <w:p w14:paraId="01E2C369" w14:textId="77777777" w:rsidR="004B1A23" w:rsidRPr="004B1A23" w:rsidRDefault="004B1A23" w:rsidP="004B1A23">
      <w:pPr>
        <w:widowControl/>
        <w:numPr>
          <w:ilvl w:val="0"/>
          <w:numId w:val="6"/>
        </w:numPr>
        <w:pBdr>
          <w:top w:val="single" w:sz="4" w:space="1" w:color="auto"/>
          <w:left w:val="single" w:sz="4" w:space="4" w:color="auto"/>
          <w:bottom w:val="single" w:sz="4" w:space="1" w:color="auto"/>
          <w:right w:val="single" w:sz="4" w:space="4" w:color="auto"/>
        </w:pBdr>
        <w:rPr>
          <w:rFonts w:ascii="Gill Sans MT" w:hAnsi="Gill Sans MT" w:cs="Arial"/>
          <w:szCs w:val="24"/>
          <w:lang w:eastAsia="en-GB"/>
        </w:rPr>
      </w:pPr>
      <w:r w:rsidRPr="004B1A23">
        <w:rPr>
          <w:rFonts w:ascii="Gill Sans MT" w:hAnsi="Gill Sans MT" w:cs="Arial"/>
          <w:szCs w:val="24"/>
          <w:lang w:eastAsia="en-GB"/>
        </w:rPr>
        <w:t>Make key decisions and provide leadership and direction to project managers to implement those decisions, ensuring quality and performance reporting.</w:t>
      </w:r>
    </w:p>
    <w:p w14:paraId="736F56CD" w14:textId="77777777" w:rsidR="004B1A23" w:rsidRPr="004B1A23" w:rsidRDefault="004B1A23" w:rsidP="004B1A23">
      <w:pPr>
        <w:widowControl/>
        <w:numPr>
          <w:ilvl w:val="0"/>
          <w:numId w:val="6"/>
        </w:numPr>
        <w:pBdr>
          <w:top w:val="single" w:sz="4" w:space="1" w:color="auto"/>
          <w:left w:val="single" w:sz="4" w:space="4" w:color="auto"/>
          <w:bottom w:val="single" w:sz="4" w:space="1" w:color="auto"/>
          <w:right w:val="single" w:sz="4" w:space="4" w:color="auto"/>
        </w:pBdr>
        <w:rPr>
          <w:rFonts w:ascii="Gill Sans MT" w:hAnsi="Gill Sans MT" w:cs="Arial"/>
          <w:szCs w:val="24"/>
          <w:lang w:eastAsia="en-GB"/>
        </w:rPr>
      </w:pPr>
      <w:r w:rsidRPr="004B1A23">
        <w:rPr>
          <w:rFonts w:ascii="Gill Sans MT" w:hAnsi="Gill Sans MT" w:cs="Arial"/>
          <w:szCs w:val="24"/>
          <w:lang w:eastAsia="en-GB"/>
        </w:rPr>
        <w:t xml:space="preserve">Support and advise the Commercial Director on new opportunities. </w:t>
      </w:r>
    </w:p>
    <w:p w14:paraId="1161F781" w14:textId="77777777" w:rsidR="004B1A23" w:rsidRPr="004B1A23" w:rsidRDefault="004B1A23" w:rsidP="004B1A23">
      <w:pPr>
        <w:widowControl/>
        <w:numPr>
          <w:ilvl w:val="0"/>
          <w:numId w:val="6"/>
        </w:numPr>
        <w:pBdr>
          <w:top w:val="single" w:sz="4" w:space="1" w:color="auto"/>
          <w:left w:val="single" w:sz="4" w:space="4" w:color="auto"/>
          <w:bottom w:val="single" w:sz="4" w:space="1" w:color="auto"/>
          <w:right w:val="single" w:sz="4" w:space="4" w:color="auto"/>
        </w:pBdr>
        <w:rPr>
          <w:rFonts w:ascii="Gill Sans MT" w:hAnsi="Gill Sans MT" w:cs="Arial"/>
          <w:szCs w:val="24"/>
          <w:lang w:eastAsia="en-GB"/>
        </w:rPr>
      </w:pPr>
      <w:r w:rsidRPr="004B1A23">
        <w:rPr>
          <w:rFonts w:ascii="Gill Sans MT" w:hAnsi="Gill Sans MT" w:cs="Arial"/>
          <w:szCs w:val="24"/>
          <w:lang w:eastAsia="en-GB"/>
        </w:rPr>
        <w:t>Be up to speed on new and emerging renewable energy developments such as FLOW.</w:t>
      </w:r>
    </w:p>
    <w:p w14:paraId="21C7CDDE" w14:textId="77777777" w:rsidR="002C0F43" w:rsidRPr="004B1A23" w:rsidRDefault="002C0F43">
      <w:pPr>
        <w:rPr>
          <w:rFonts w:ascii="Gill Sans MT" w:hAnsi="Gill Sans MT" w:cs="Arial"/>
          <w:szCs w:val="24"/>
        </w:rPr>
      </w:pPr>
    </w:p>
    <w:p w14:paraId="286D3EF6" w14:textId="77777777" w:rsidR="00164577" w:rsidRPr="004B1A23" w:rsidRDefault="00164577" w:rsidP="00164577">
      <w:pPr>
        <w:pBdr>
          <w:top w:val="single" w:sz="4" w:space="1" w:color="auto"/>
          <w:left w:val="single" w:sz="4" w:space="4" w:color="auto"/>
          <w:bottom w:val="single" w:sz="4" w:space="1" w:color="auto"/>
          <w:right w:val="single" w:sz="4" w:space="4" w:color="auto"/>
        </w:pBdr>
        <w:rPr>
          <w:rFonts w:ascii="Gill Sans MT" w:hAnsi="Gill Sans MT" w:cs="Arial"/>
          <w:b/>
          <w:szCs w:val="24"/>
        </w:rPr>
      </w:pPr>
      <w:r w:rsidRPr="004B1A23">
        <w:rPr>
          <w:rFonts w:ascii="Gill Sans MT" w:hAnsi="Gill Sans MT" w:cs="Arial"/>
          <w:b/>
          <w:szCs w:val="24"/>
        </w:rPr>
        <w:t>RISK MANAGEMENT</w:t>
      </w:r>
    </w:p>
    <w:p w14:paraId="54BBB12C" w14:textId="77777777" w:rsidR="004B1A23" w:rsidRPr="004B1A23" w:rsidRDefault="004B1A23" w:rsidP="004B1A23">
      <w:pPr>
        <w:pStyle w:val="PlainText"/>
        <w:numPr>
          <w:ilvl w:val="0"/>
          <w:numId w:val="16"/>
        </w:numPr>
        <w:pBdr>
          <w:top w:val="single" w:sz="4" w:space="1" w:color="auto"/>
          <w:left w:val="single" w:sz="4" w:space="4" w:color="auto"/>
          <w:bottom w:val="single" w:sz="4" w:space="1" w:color="auto"/>
          <w:right w:val="single" w:sz="4" w:space="4" w:color="auto"/>
        </w:pBdr>
        <w:rPr>
          <w:rFonts w:ascii="Gill Sans MT" w:eastAsia="MS Mincho" w:hAnsi="Gill Sans MT"/>
          <w:sz w:val="24"/>
          <w:szCs w:val="24"/>
        </w:rPr>
      </w:pPr>
      <w:r w:rsidRPr="004B1A23">
        <w:rPr>
          <w:rFonts w:ascii="Gill Sans MT" w:eastAsia="MS Mincho" w:hAnsi="Gill Sans MT"/>
          <w:sz w:val="24"/>
          <w:szCs w:val="24"/>
        </w:rPr>
        <w:t>Ensure that you and your team are alert to all possible risks, raising any concerns and reporting events through the Assurance Framework.</w:t>
      </w:r>
    </w:p>
    <w:p w14:paraId="3F88C6EA" w14:textId="77777777" w:rsidR="004B1A23" w:rsidRPr="004B1A23" w:rsidRDefault="004B1A23" w:rsidP="004B1A23">
      <w:pPr>
        <w:pStyle w:val="PlainText"/>
        <w:numPr>
          <w:ilvl w:val="0"/>
          <w:numId w:val="16"/>
        </w:numPr>
        <w:pBdr>
          <w:top w:val="single" w:sz="4" w:space="1" w:color="auto"/>
          <w:left w:val="single" w:sz="4" w:space="4" w:color="auto"/>
          <w:bottom w:val="single" w:sz="4" w:space="1" w:color="auto"/>
          <w:right w:val="single" w:sz="4" w:space="4" w:color="auto"/>
        </w:pBdr>
        <w:rPr>
          <w:rFonts w:ascii="Gill Sans MT" w:eastAsia="MS Mincho" w:hAnsi="Gill Sans MT"/>
          <w:sz w:val="24"/>
          <w:szCs w:val="24"/>
        </w:rPr>
      </w:pPr>
      <w:r w:rsidRPr="004B1A23">
        <w:rPr>
          <w:rFonts w:ascii="Gill Sans MT" w:eastAsia="MS Mincho" w:hAnsi="Gill Sans MT"/>
          <w:sz w:val="24"/>
          <w:szCs w:val="24"/>
        </w:rPr>
        <w:t>Familiarise, lead enhancement, and ensure adherence to all relevant company Policies, Procedures and Local Work Instructions.</w:t>
      </w:r>
    </w:p>
    <w:p w14:paraId="7D43E85B" w14:textId="77777777" w:rsidR="004B1A23" w:rsidRPr="004B1A23" w:rsidRDefault="004B1A23" w:rsidP="004B1A23">
      <w:pPr>
        <w:pStyle w:val="PlainText"/>
        <w:numPr>
          <w:ilvl w:val="0"/>
          <w:numId w:val="16"/>
        </w:numPr>
        <w:pBdr>
          <w:top w:val="single" w:sz="4" w:space="1" w:color="auto"/>
          <w:left w:val="single" w:sz="4" w:space="4" w:color="auto"/>
          <w:bottom w:val="single" w:sz="4" w:space="1" w:color="auto"/>
          <w:right w:val="single" w:sz="4" w:space="4" w:color="auto"/>
        </w:pBdr>
        <w:rPr>
          <w:rFonts w:ascii="Gill Sans MT" w:eastAsia="MS Mincho" w:hAnsi="Gill Sans MT"/>
          <w:sz w:val="24"/>
          <w:szCs w:val="24"/>
        </w:rPr>
      </w:pPr>
      <w:r w:rsidRPr="004B1A23">
        <w:rPr>
          <w:rFonts w:ascii="Gill Sans MT" w:eastAsia="MS Mincho" w:hAnsi="Gill Sans MT"/>
          <w:sz w:val="24"/>
          <w:szCs w:val="24"/>
        </w:rPr>
        <w:t>As a senior leader you will provide effective stakeholder relationship management and champion organisation development and our core values.</w:t>
      </w:r>
    </w:p>
    <w:p w14:paraId="3135D3BC" w14:textId="77777777" w:rsidR="004B1A23" w:rsidRPr="004B1A23" w:rsidRDefault="004B1A23" w:rsidP="004B1A23">
      <w:pPr>
        <w:pStyle w:val="PlainText"/>
        <w:pBdr>
          <w:top w:val="single" w:sz="4" w:space="1" w:color="auto"/>
          <w:left w:val="single" w:sz="4" w:space="4" w:color="auto"/>
          <w:bottom w:val="single" w:sz="4" w:space="1" w:color="auto"/>
          <w:right w:val="single" w:sz="4" w:space="4" w:color="auto"/>
        </w:pBdr>
        <w:rPr>
          <w:rFonts w:ascii="Gill Sans MT" w:eastAsia="MS Mincho" w:hAnsi="Gill Sans MT"/>
          <w:b/>
          <w:sz w:val="24"/>
          <w:szCs w:val="24"/>
        </w:rPr>
      </w:pPr>
      <w:r w:rsidRPr="004B1A23">
        <w:rPr>
          <w:rFonts w:ascii="Gill Sans MT" w:eastAsia="MS Mincho" w:hAnsi="Gill Sans MT"/>
          <w:b/>
          <w:sz w:val="24"/>
          <w:szCs w:val="24"/>
        </w:rPr>
        <w:t>RESPONSIBLE PERSON</w:t>
      </w:r>
    </w:p>
    <w:p w14:paraId="7908A3B1" w14:textId="77777777" w:rsidR="004B1A23" w:rsidRPr="004B1A23" w:rsidRDefault="004B1A23" w:rsidP="004B1A23">
      <w:pPr>
        <w:pStyle w:val="PlainText"/>
        <w:numPr>
          <w:ilvl w:val="0"/>
          <w:numId w:val="16"/>
        </w:numPr>
        <w:pBdr>
          <w:top w:val="single" w:sz="4" w:space="1" w:color="auto"/>
          <w:left w:val="single" w:sz="4" w:space="4" w:color="auto"/>
          <w:bottom w:val="single" w:sz="4" w:space="1" w:color="auto"/>
          <w:right w:val="single" w:sz="4" w:space="4" w:color="auto"/>
        </w:pBdr>
        <w:rPr>
          <w:rFonts w:ascii="Gill Sans MT" w:eastAsia="MS Mincho" w:hAnsi="Gill Sans MT"/>
          <w:sz w:val="24"/>
          <w:szCs w:val="24"/>
        </w:rPr>
      </w:pPr>
      <w:r w:rsidRPr="004B1A23">
        <w:rPr>
          <w:rFonts w:ascii="Gill Sans MT" w:eastAsia="MS Mincho" w:hAnsi="Gill Sans MT"/>
          <w:sz w:val="24"/>
          <w:szCs w:val="24"/>
        </w:rPr>
        <w:t>Ensure compliance with PIMS and that its provisions and principles are applied within your respective area of control.</w:t>
      </w:r>
    </w:p>
    <w:p w14:paraId="5B7CB9AE" w14:textId="77777777" w:rsidR="004B1A23" w:rsidRPr="004B1A23" w:rsidRDefault="004B1A23" w:rsidP="004B1A23">
      <w:pPr>
        <w:pStyle w:val="PlainText"/>
        <w:numPr>
          <w:ilvl w:val="0"/>
          <w:numId w:val="16"/>
        </w:numPr>
        <w:pBdr>
          <w:top w:val="single" w:sz="4" w:space="1" w:color="auto"/>
          <w:left w:val="single" w:sz="4" w:space="4" w:color="auto"/>
          <w:bottom w:val="single" w:sz="4" w:space="1" w:color="auto"/>
          <w:right w:val="single" w:sz="4" w:space="4" w:color="auto"/>
        </w:pBdr>
        <w:rPr>
          <w:rFonts w:ascii="Gill Sans MT" w:eastAsia="MS Mincho" w:hAnsi="Gill Sans MT"/>
          <w:sz w:val="24"/>
          <w:szCs w:val="24"/>
        </w:rPr>
      </w:pPr>
      <w:r w:rsidRPr="004B1A23">
        <w:rPr>
          <w:rFonts w:ascii="Gill Sans MT" w:eastAsia="MS Mincho" w:hAnsi="Gill Sans MT"/>
          <w:sz w:val="24"/>
          <w:szCs w:val="24"/>
        </w:rPr>
        <w:t>In line with your specialist knowledge, training and experience you are appointed the Competent Person for the Management Procedures identified on the PIMS Appointed Persons Matrix.</w:t>
      </w:r>
    </w:p>
    <w:p w14:paraId="140702A1" w14:textId="77777777" w:rsidR="00164577" w:rsidRPr="004B1A23" w:rsidRDefault="00164577">
      <w:pPr>
        <w:rPr>
          <w:rFonts w:ascii="Gill Sans MT" w:hAnsi="Gill Sans MT" w:cs="Arial"/>
          <w:szCs w:val="24"/>
        </w:rPr>
      </w:pPr>
    </w:p>
    <w:p w14:paraId="6BFC8A11" w14:textId="77777777" w:rsidR="002C0F43" w:rsidRPr="004B1A23" w:rsidRDefault="002C0F43">
      <w:pPr>
        <w:pStyle w:val="Heading1"/>
        <w:pBdr>
          <w:top w:val="single" w:sz="4" w:space="1" w:color="auto"/>
          <w:left w:val="single" w:sz="4" w:space="4" w:color="auto"/>
          <w:bottom w:val="single" w:sz="4" w:space="1" w:color="auto"/>
          <w:right w:val="single" w:sz="4" w:space="4" w:color="auto"/>
        </w:pBdr>
        <w:rPr>
          <w:rFonts w:ascii="Gill Sans MT" w:hAnsi="Gill Sans MT" w:cs="Arial"/>
          <w:b/>
          <w:szCs w:val="24"/>
          <w:u w:val="none"/>
        </w:rPr>
      </w:pPr>
      <w:r w:rsidRPr="004B1A23">
        <w:rPr>
          <w:rFonts w:ascii="Gill Sans MT" w:hAnsi="Gill Sans MT" w:cs="Arial"/>
          <w:b/>
          <w:szCs w:val="24"/>
          <w:u w:val="none"/>
        </w:rPr>
        <w:t>PERSON SPECIFICATION</w:t>
      </w:r>
    </w:p>
    <w:p w14:paraId="1F168234" w14:textId="77777777" w:rsidR="004B1A23" w:rsidRPr="004B1A23" w:rsidRDefault="004B1A23" w:rsidP="004B1A23">
      <w:pPr>
        <w:numPr>
          <w:ilvl w:val="0"/>
          <w:numId w:val="14"/>
        </w:numPr>
        <w:pBdr>
          <w:top w:val="single" w:sz="4" w:space="1" w:color="auto"/>
          <w:left w:val="single" w:sz="4" w:space="4" w:color="auto"/>
          <w:bottom w:val="single" w:sz="4" w:space="1" w:color="auto"/>
          <w:right w:val="single" w:sz="4" w:space="4" w:color="auto"/>
        </w:pBdr>
        <w:rPr>
          <w:rFonts w:ascii="Gill Sans MT" w:hAnsi="Gill Sans MT" w:cs="Arial"/>
          <w:szCs w:val="24"/>
        </w:rPr>
      </w:pPr>
      <w:r w:rsidRPr="004B1A23">
        <w:rPr>
          <w:rFonts w:ascii="Gill Sans MT" w:hAnsi="Gill Sans MT" w:cs="Arial"/>
          <w:szCs w:val="24"/>
        </w:rPr>
        <w:t>Degree and Masters in an engineering discipline.</w:t>
      </w:r>
    </w:p>
    <w:p w14:paraId="3D8DB538" w14:textId="77777777" w:rsidR="004B1A23" w:rsidRPr="004B1A23" w:rsidRDefault="004B1A23" w:rsidP="004B1A23">
      <w:pPr>
        <w:numPr>
          <w:ilvl w:val="0"/>
          <w:numId w:val="14"/>
        </w:numPr>
        <w:pBdr>
          <w:top w:val="single" w:sz="4" w:space="1" w:color="auto"/>
          <w:left w:val="single" w:sz="4" w:space="4" w:color="auto"/>
          <w:bottom w:val="single" w:sz="4" w:space="1" w:color="auto"/>
          <w:right w:val="single" w:sz="4" w:space="4" w:color="auto"/>
        </w:pBdr>
        <w:rPr>
          <w:rFonts w:ascii="Gill Sans MT" w:hAnsi="Gill Sans MT" w:cs="Arial"/>
          <w:szCs w:val="24"/>
        </w:rPr>
      </w:pPr>
      <w:r w:rsidRPr="004B1A23">
        <w:rPr>
          <w:rFonts w:ascii="Gill Sans MT" w:hAnsi="Gill Sans MT" w:cs="Arial"/>
          <w:szCs w:val="24"/>
        </w:rPr>
        <w:t>Commercially astute.</w:t>
      </w:r>
    </w:p>
    <w:p w14:paraId="006E0542" w14:textId="77777777" w:rsidR="004B1A23" w:rsidRPr="004B1A23" w:rsidRDefault="004B1A23" w:rsidP="004B1A23">
      <w:pPr>
        <w:numPr>
          <w:ilvl w:val="0"/>
          <w:numId w:val="14"/>
        </w:numPr>
        <w:pBdr>
          <w:top w:val="single" w:sz="4" w:space="1" w:color="auto"/>
          <w:left w:val="single" w:sz="4" w:space="4" w:color="auto"/>
          <w:bottom w:val="single" w:sz="4" w:space="1" w:color="auto"/>
          <w:right w:val="single" w:sz="4" w:space="4" w:color="auto"/>
        </w:pBdr>
        <w:rPr>
          <w:rFonts w:ascii="Gill Sans MT" w:hAnsi="Gill Sans MT" w:cs="Arial"/>
          <w:szCs w:val="24"/>
        </w:rPr>
      </w:pPr>
      <w:r w:rsidRPr="004B1A23">
        <w:rPr>
          <w:rFonts w:ascii="Gill Sans MT" w:hAnsi="Gill Sans MT" w:cs="Arial"/>
          <w:szCs w:val="24"/>
        </w:rPr>
        <w:t xml:space="preserve">Good understanding of Health and Safety legislation, inc. SMSTS training etc. </w:t>
      </w:r>
    </w:p>
    <w:p w14:paraId="17CC5546" w14:textId="77777777" w:rsidR="004B1A23" w:rsidRPr="004B1A23" w:rsidRDefault="004B1A23" w:rsidP="004B1A23">
      <w:pPr>
        <w:numPr>
          <w:ilvl w:val="0"/>
          <w:numId w:val="14"/>
        </w:numPr>
        <w:pBdr>
          <w:top w:val="single" w:sz="4" w:space="1" w:color="auto"/>
          <w:left w:val="single" w:sz="4" w:space="4" w:color="auto"/>
          <w:bottom w:val="single" w:sz="4" w:space="1" w:color="auto"/>
          <w:right w:val="single" w:sz="4" w:space="4" w:color="auto"/>
        </w:pBdr>
        <w:rPr>
          <w:rFonts w:ascii="Gill Sans MT" w:hAnsi="Gill Sans MT" w:cs="Arial"/>
          <w:szCs w:val="24"/>
        </w:rPr>
      </w:pPr>
      <w:r w:rsidRPr="004B1A23">
        <w:rPr>
          <w:rFonts w:ascii="Gill Sans MT" w:hAnsi="Gill Sans MT" w:cs="Arial"/>
          <w:szCs w:val="24"/>
        </w:rPr>
        <w:t>Proven project management experience.</w:t>
      </w:r>
    </w:p>
    <w:p w14:paraId="14F01CED" w14:textId="77777777" w:rsidR="004B1A23" w:rsidRPr="004B1A23" w:rsidRDefault="004B1A23" w:rsidP="004B1A23">
      <w:pPr>
        <w:numPr>
          <w:ilvl w:val="0"/>
          <w:numId w:val="14"/>
        </w:numPr>
        <w:pBdr>
          <w:top w:val="single" w:sz="4" w:space="1" w:color="auto"/>
          <w:left w:val="single" w:sz="4" w:space="4" w:color="auto"/>
          <w:bottom w:val="single" w:sz="4" w:space="1" w:color="auto"/>
          <w:right w:val="single" w:sz="4" w:space="4" w:color="auto"/>
        </w:pBdr>
        <w:rPr>
          <w:rFonts w:ascii="Gill Sans MT" w:hAnsi="Gill Sans MT" w:cs="Arial"/>
          <w:szCs w:val="24"/>
        </w:rPr>
      </w:pPr>
      <w:r w:rsidRPr="004B1A23">
        <w:rPr>
          <w:rFonts w:ascii="Gill Sans MT" w:hAnsi="Gill Sans MT" w:cs="Arial"/>
          <w:szCs w:val="24"/>
        </w:rPr>
        <w:t>Be a competent user of Microsoft Word, Excel, PowerPoint, and Project.</w:t>
      </w:r>
    </w:p>
    <w:p w14:paraId="5A925B71" w14:textId="77777777" w:rsidR="004B1A23" w:rsidRPr="004B1A23" w:rsidRDefault="004B1A23" w:rsidP="004B1A23">
      <w:pPr>
        <w:numPr>
          <w:ilvl w:val="0"/>
          <w:numId w:val="14"/>
        </w:numPr>
        <w:pBdr>
          <w:top w:val="single" w:sz="4" w:space="1" w:color="auto"/>
          <w:left w:val="single" w:sz="4" w:space="4" w:color="auto"/>
          <w:bottom w:val="single" w:sz="4" w:space="1" w:color="auto"/>
          <w:right w:val="single" w:sz="4" w:space="4" w:color="auto"/>
        </w:pBdr>
        <w:rPr>
          <w:rFonts w:ascii="Gill Sans MT" w:hAnsi="Gill Sans MT" w:cs="Arial"/>
          <w:szCs w:val="24"/>
        </w:rPr>
      </w:pPr>
      <w:r w:rsidRPr="004B1A23">
        <w:rPr>
          <w:rFonts w:ascii="Gill Sans MT" w:hAnsi="Gill Sans MT" w:cs="Arial"/>
          <w:szCs w:val="24"/>
        </w:rPr>
        <w:lastRenderedPageBreak/>
        <w:t>Be able to analyse complex problems and critically evaluate solutions, explaining technical solutions by tailoring the information to the level of the recipient.</w:t>
      </w:r>
    </w:p>
    <w:p w14:paraId="3BCAEE1B" w14:textId="77777777" w:rsidR="004B1A23" w:rsidRPr="004B1A23" w:rsidRDefault="004B1A23" w:rsidP="004B1A23">
      <w:pPr>
        <w:numPr>
          <w:ilvl w:val="0"/>
          <w:numId w:val="14"/>
        </w:numPr>
        <w:pBdr>
          <w:top w:val="single" w:sz="4" w:space="1" w:color="auto"/>
          <w:left w:val="single" w:sz="4" w:space="4" w:color="auto"/>
          <w:bottom w:val="single" w:sz="4" w:space="1" w:color="auto"/>
          <w:right w:val="single" w:sz="4" w:space="4" w:color="auto"/>
        </w:pBdr>
        <w:rPr>
          <w:rFonts w:ascii="Gill Sans MT" w:hAnsi="Gill Sans MT" w:cs="Arial"/>
          <w:szCs w:val="24"/>
        </w:rPr>
      </w:pPr>
      <w:r w:rsidRPr="004B1A23">
        <w:rPr>
          <w:rFonts w:ascii="Gill Sans MT" w:hAnsi="Gill Sans MT" w:cs="Arial"/>
          <w:szCs w:val="24"/>
        </w:rPr>
        <w:t>Strong decision-making skills with self-awareness of limitations and knowing when to refer / delegate.</w:t>
      </w:r>
    </w:p>
    <w:p w14:paraId="731D611D" w14:textId="77777777" w:rsidR="004B1A23" w:rsidRPr="004B1A23" w:rsidRDefault="004B1A23" w:rsidP="004B1A23">
      <w:pPr>
        <w:numPr>
          <w:ilvl w:val="0"/>
          <w:numId w:val="14"/>
        </w:numPr>
        <w:pBdr>
          <w:top w:val="single" w:sz="4" w:space="1" w:color="auto"/>
          <w:left w:val="single" w:sz="4" w:space="4" w:color="auto"/>
          <w:bottom w:val="single" w:sz="4" w:space="1" w:color="auto"/>
          <w:right w:val="single" w:sz="4" w:space="4" w:color="auto"/>
        </w:pBdr>
        <w:rPr>
          <w:rFonts w:ascii="Gill Sans MT" w:hAnsi="Gill Sans MT" w:cs="Arial"/>
          <w:szCs w:val="24"/>
        </w:rPr>
      </w:pPr>
      <w:r w:rsidRPr="004B1A23">
        <w:rPr>
          <w:rFonts w:ascii="Gill Sans MT" w:hAnsi="Gill Sans MT" w:cs="Arial"/>
          <w:szCs w:val="24"/>
        </w:rPr>
        <w:t>Good communication skills at all levels.</w:t>
      </w:r>
    </w:p>
    <w:p w14:paraId="49239789" w14:textId="77777777" w:rsidR="004B1A23" w:rsidRPr="004B1A23" w:rsidRDefault="004B1A23" w:rsidP="004B1A23">
      <w:pPr>
        <w:numPr>
          <w:ilvl w:val="0"/>
          <w:numId w:val="14"/>
        </w:numPr>
        <w:pBdr>
          <w:top w:val="single" w:sz="4" w:space="1" w:color="auto"/>
          <w:left w:val="single" w:sz="4" w:space="4" w:color="auto"/>
          <w:bottom w:val="single" w:sz="4" w:space="1" w:color="auto"/>
          <w:right w:val="single" w:sz="4" w:space="4" w:color="auto"/>
        </w:pBdr>
        <w:rPr>
          <w:rFonts w:ascii="Gill Sans MT" w:hAnsi="Gill Sans MT" w:cs="Arial"/>
          <w:szCs w:val="24"/>
        </w:rPr>
      </w:pPr>
      <w:r w:rsidRPr="004B1A23">
        <w:rPr>
          <w:rFonts w:ascii="Gill Sans MT" w:hAnsi="Gill Sans MT" w:cs="Arial"/>
          <w:szCs w:val="24"/>
        </w:rPr>
        <w:t>Be able to categorise, prioritise and plan effectively, working to budgetary constraints.</w:t>
      </w:r>
    </w:p>
    <w:p w14:paraId="7579424D" w14:textId="77777777" w:rsidR="004B1A23" w:rsidRPr="004B1A23" w:rsidRDefault="004B1A23" w:rsidP="004B1A23">
      <w:pPr>
        <w:numPr>
          <w:ilvl w:val="0"/>
          <w:numId w:val="14"/>
        </w:numPr>
        <w:pBdr>
          <w:top w:val="single" w:sz="4" w:space="1" w:color="auto"/>
          <w:left w:val="single" w:sz="4" w:space="4" w:color="auto"/>
          <w:bottom w:val="single" w:sz="4" w:space="1" w:color="auto"/>
          <w:right w:val="single" w:sz="4" w:space="4" w:color="auto"/>
        </w:pBdr>
        <w:rPr>
          <w:rFonts w:ascii="Gill Sans MT" w:hAnsi="Gill Sans MT" w:cs="Arial"/>
          <w:szCs w:val="24"/>
        </w:rPr>
      </w:pPr>
      <w:r w:rsidRPr="004B1A23">
        <w:rPr>
          <w:rFonts w:ascii="Gill Sans MT" w:hAnsi="Gill Sans MT" w:cs="Arial"/>
          <w:szCs w:val="24"/>
        </w:rPr>
        <w:t>Have a comprehensive understanding of best practice and current standards within engineering and construction.</w:t>
      </w:r>
    </w:p>
    <w:p w14:paraId="47F17484" w14:textId="77777777" w:rsidR="004B1A23" w:rsidRDefault="004B1A23" w:rsidP="004B1A23">
      <w:pPr>
        <w:numPr>
          <w:ilvl w:val="0"/>
          <w:numId w:val="14"/>
        </w:numPr>
        <w:pBdr>
          <w:top w:val="single" w:sz="4" w:space="1" w:color="auto"/>
          <w:left w:val="single" w:sz="4" w:space="4" w:color="auto"/>
          <w:bottom w:val="single" w:sz="4" w:space="1" w:color="auto"/>
          <w:right w:val="single" w:sz="4" w:space="4" w:color="auto"/>
        </w:pBdr>
        <w:rPr>
          <w:rFonts w:ascii="Gill Sans MT" w:hAnsi="Gill Sans MT" w:cs="Arial"/>
          <w:szCs w:val="24"/>
        </w:rPr>
      </w:pPr>
      <w:r w:rsidRPr="004B1A23">
        <w:rPr>
          <w:rFonts w:ascii="Gill Sans MT" w:hAnsi="Gill Sans MT" w:cs="Arial"/>
          <w:szCs w:val="24"/>
        </w:rPr>
        <w:t>Significant experience managing multiple complex projects, with budgets of more than £1m.</w:t>
      </w:r>
    </w:p>
    <w:p w14:paraId="75F5FCEC" w14:textId="593B28BB" w:rsidR="00F43740" w:rsidRPr="00F43740" w:rsidRDefault="00F43740" w:rsidP="00F43740">
      <w:pPr>
        <w:pStyle w:val="BodyText2"/>
        <w:numPr>
          <w:ilvl w:val="0"/>
          <w:numId w:val="14"/>
        </w:numPr>
        <w:pBdr>
          <w:top w:val="single" w:sz="4" w:space="1" w:color="auto"/>
          <w:left w:val="single" w:sz="4" w:space="4" w:color="auto"/>
          <w:bottom w:val="single" w:sz="4" w:space="1" w:color="auto"/>
          <w:right w:val="single" w:sz="4" w:space="4" w:color="auto"/>
        </w:pBdr>
        <w:rPr>
          <w:rFonts w:ascii="Gill Sans MT" w:hAnsi="Gill Sans MT" w:cs="Arial"/>
          <w:sz w:val="24"/>
          <w:szCs w:val="24"/>
        </w:rPr>
      </w:pPr>
      <w:r w:rsidRPr="004B1A23">
        <w:rPr>
          <w:rFonts w:ascii="Gill Sans MT" w:hAnsi="Gill Sans MT" w:cs="Arial"/>
          <w:sz w:val="24"/>
          <w:szCs w:val="24"/>
        </w:rPr>
        <w:t xml:space="preserve">Knowledge and or experience of using AutoCAD and or GIS packages. </w:t>
      </w:r>
    </w:p>
    <w:p w14:paraId="150FBF34" w14:textId="77777777" w:rsidR="004B1A23" w:rsidRPr="004B1A23" w:rsidRDefault="004B1A23" w:rsidP="004B1A23">
      <w:pPr>
        <w:numPr>
          <w:ilvl w:val="0"/>
          <w:numId w:val="14"/>
        </w:numPr>
        <w:pBdr>
          <w:top w:val="single" w:sz="4" w:space="1" w:color="auto"/>
          <w:left w:val="single" w:sz="4" w:space="4" w:color="auto"/>
          <w:bottom w:val="single" w:sz="4" w:space="1" w:color="auto"/>
          <w:right w:val="single" w:sz="4" w:space="4" w:color="auto"/>
        </w:pBdr>
        <w:rPr>
          <w:rFonts w:ascii="Gill Sans MT" w:hAnsi="Gill Sans MT" w:cs="Arial"/>
          <w:szCs w:val="24"/>
        </w:rPr>
      </w:pPr>
      <w:r w:rsidRPr="004B1A23">
        <w:rPr>
          <w:rFonts w:ascii="Gill Sans MT" w:hAnsi="Gill Sans MT" w:cs="Arial"/>
          <w:szCs w:val="24"/>
        </w:rPr>
        <w:t xml:space="preserve">Experience working in Construction and Infrastructure related projects. </w:t>
      </w:r>
    </w:p>
    <w:p w14:paraId="1826D9CD" w14:textId="77777777" w:rsidR="004B1A23" w:rsidRPr="004B1A23" w:rsidRDefault="004B1A23" w:rsidP="004B1A23">
      <w:pPr>
        <w:numPr>
          <w:ilvl w:val="0"/>
          <w:numId w:val="14"/>
        </w:numPr>
        <w:pBdr>
          <w:top w:val="single" w:sz="4" w:space="1" w:color="auto"/>
          <w:left w:val="single" w:sz="4" w:space="4" w:color="auto"/>
          <w:bottom w:val="single" w:sz="4" w:space="1" w:color="auto"/>
          <w:right w:val="single" w:sz="4" w:space="4" w:color="auto"/>
        </w:pBdr>
        <w:rPr>
          <w:rFonts w:ascii="Gill Sans MT" w:hAnsi="Gill Sans MT" w:cs="Arial"/>
          <w:szCs w:val="24"/>
          <w:lang w:eastAsia="en-GB"/>
        </w:rPr>
      </w:pPr>
      <w:r w:rsidRPr="004B1A23">
        <w:rPr>
          <w:rFonts w:ascii="Gill Sans MT" w:hAnsi="Gill Sans MT" w:cs="Arial"/>
          <w:szCs w:val="24"/>
        </w:rPr>
        <w:t xml:space="preserve">Experience managing Engineering Teams. </w:t>
      </w:r>
    </w:p>
    <w:p w14:paraId="257E51E2" w14:textId="77777777" w:rsidR="004B1A23" w:rsidRPr="004B1A23" w:rsidRDefault="004B1A23" w:rsidP="004B1A23">
      <w:pPr>
        <w:numPr>
          <w:ilvl w:val="0"/>
          <w:numId w:val="14"/>
        </w:numPr>
        <w:pBdr>
          <w:top w:val="single" w:sz="4" w:space="1" w:color="auto"/>
          <w:left w:val="single" w:sz="4" w:space="4" w:color="auto"/>
          <w:bottom w:val="single" w:sz="4" w:space="1" w:color="auto"/>
          <w:right w:val="single" w:sz="4" w:space="4" w:color="auto"/>
        </w:pBdr>
        <w:rPr>
          <w:rFonts w:ascii="Gill Sans MT" w:hAnsi="Gill Sans MT" w:cs="Arial"/>
          <w:szCs w:val="24"/>
          <w:lang w:eastAsia="en-GB"/>
        </w:rPr>
      </w:pPr>
      <w:r w:rsidRPr="004B1A23">
        <w:rPr>
          <w:rFonts w:ascii="Gill Sans MT" w:hAnsi="Gill Sans MT" w:cs="Arial"/>
          <w:szCs w:val="24"/>
        </w:rPr>
        <w:t>A mindset of continuous improvement.</w:t>
      </w:r>
    </w:p>
    <w:p w14:paraId="7A181EB8" w14:textId="77777777" w:rsidR="004B1A23" w:rsidRPr="004B1A23" w:rsidRDefault="004B1A23" w:rsidP="004B1A23">
      <w:pPr>
        <w:pBdr>
          <w:top w:val="single" w:sz="4" w:space="1" w:color="auto"/>
          <w:left w:val="single" w:sz="4" w:space="4" w:color="auto"/>
          <w:bottom w:val="single" w:sz="4" w:space="1" w:color="auto"/>
          <w:right w:val="single" w:sz="4" w:space="4" w:color="auto"/>
        </w:pBdr>
        <w:rPr>
          <w:rFonts w:ascii="Gill Sans MT" w:hAnsi="Gill Sans MT" w:cs="Arial"/>
          <w:b/>
          <w:bCs/>
          <w:szCs w:val="24"/>
        </w:rPr>
      </w:pPr>
      <w:r w:rsidRPr="004B1A23">
        <w:rPr>
          <w:rFonts w:ascii="Gill Sans MT" w:hAnsi="Gill Sans MT" w:cs="Arial"/>
          <w:b/>
          <w:bCs/>
          <w:szCs w:val="24"/>
        </w:rPr>
        <w:t>Desirable:</w:t>
      </w:r>
    </w:p>
    <w:p w14:paraId="0A5F6DF6" w14:textId="77777777" w:rsidR="004B1A23" w:rsidRPr="004B1A23" w:rsidRDefault="004B1A23" w:rsidP="004B1A23">
      <w:pPr>
        <w:numPr>
          <w:ilvl w:val="0"/>
          <w:numId w:val="14"/>
        </w:numPr>
        <w:pBdr>
          <w:top w:val="single" w:sz="4" w:space="1" w:color="auto"/>
          <w:left w:val="single" w:sz="4" w:space="4" w:color="auto"/>
          <w:bottom w:val="single" w:sz="4" w:space="1" w:color="auto"/>
          <w:right w:val="single" w:sz="4" w:space="4" w:color="auto"/>
        </w:pBdr>
        <w:rPr>
          <w:rFonts w:ascii="Gill Sans MT" w:hAnsi="Gill Sans MT" w:cs="Arial"/>
          <w:szCs w:val="24"/>
        </w:rPr>
      </w:pPr>
      <w:r w:rsidRPr="004B1A23">
        <w:rPr>
          <w:rFonts w:ascii="Gill Sans MT" w:hAnsi="Gill Sans MT" w:cs="Arial"/>
          <w:szCs w:val="24"/>
        </w:rPr>
        <w:t>Chartered Engineer status.</w:t>
      </w:r>
    </w:p>
    <w:p w14:paraId="426A1B59" w14:textId="77777777" w:rsidR="004B1A23" w:rsidRPr="004B1A23" w:rsidRDefault="004B1A23" w:rsidP="004B1A23">
      <w:pPr>
        <w:numPr>
          <w:ilvl w:val="0"/>
          <w:numId w:val="14"/>
        </w:numPr>
        <w:pBdr>
          <w:top w:val="single" w:sz="4" w:space="1" w:color="auto"/>
          <w:left w:val="single" w:sz="4" w:space="4" w:color="auto"/>
          <w:bottom w:val="single" w:sz="4" w:space="1" w:color="auto"/>
          <w:right w:val="single" w:sz="4" w:space="4" w:color="auto"/>
        </w:pBdr>
        <w:rPr>
          <w:rFonts w:ascii="Gill Sans MT" w:hAnsi="Gill Sans MT" w:cs="Arial"/>
          <w:szCs w:val="24"/>
        </w:rPr>
      </w:pPr>
      <w:r w:rsidRPr="004B1A23">
        <w:rPr>
          <w:rFonts w:ascii="Gill Sans MT" w:hAnsi="Gill Sans MT" w:cs="Arial"/>
          <w:szCs w:val="24"/>
        </w:rPr>
        <w:t>Knowledge of process improvement methodologies such as 6 sigma.</w:t>
      </w:r>
    </w:p>
    <w:p w14:paraId="70676EDC" w14:textId="77777777" w:rsidR="002C0F43" w:rsidRPr="00164577" w:rsidRDefault="002C0F43" w:rsidP="00164577">
      <w:pPr>
        <w:pStyle w:val="BodyTextIndent"/>
        <w:ind w:left="0"/>
        <w:rPr>
          <w:rFonts w:ascii="Gill Sans MT" w:hAnsi="Gill Sans MT" w:cs="Arial"/>
          <w:i/>
          <w:szCs w:val="24"/>
        </w:rPr>
      </w:pPr>
    </w:p>
    <w:sectPr w:rsidR="002C0F43" w:rsidRPr="00164577" w:rsidSect="002C0F43">
      <w:headerReference w:type="default" r:id="rId11"/>
      <w:pgSz w:w="12240" w:h="15840"/>
      <w:pgMar w:top="630" w:right="1080" w:bottom="284" w:left="117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0573E3" w14:textId="77777777" w:rsidR="003423FB" w:rsidRDefault="003423FB" w:rsidP="00825EF9">
      <w:r>
        <w:separator/>
      </w:r>
    </w:p>
  </w:endnote>
  <w:endnote w:type="continuationSeparator" w:id="0">
    <w:p w14:paraId="1BB7A4BA" w14:textId="77777777" w:rsidR="003423FB" w:rsidRDefault="003423FB" w:rsidP="00825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549DCD" w14:textId="77777777" w:rsidR="003423FB" w:rsidRDefault="003423FB" w:rsidP="00825EF9">
      <w:r>
        <w:separator/>
      </w:r>
    </w:p>
  </w:footnote>
  <w:footnote w:type="continuationSeparator" w:id="0">
    <w:p w14:paraId="7E61E6BA" w14:textId="77777777" w:rsidR="003423FB" w:rsidRDefault="003423FB" w:rsidP="00825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1199" w:type="dxa"/>
      <w:tblInd w:w="-714" w:type="dxa"/>
      <w:tblLook w:val="04A0" w:firstRow="1" w:lastRow="0" w:firstColumn="1" w:lastColumn="0" w:noHBand="0" w:noVBand="1"/>
    </w:tblPr>
    <w:tblGrid>
      <w:gridCol w:w="2269"/>
      <w:gridCol w:w="3685"/>
      <w:gridCol w:w="1276"/>
      <w:gridCol w:w="1284"/>
      <w:gridCol w:w="2685"/>
    </w:tblGrid>
    <w:tr w:rsidR="00855982" w14:paraId="7B414E49" w14:textId="77777777" w:rsidTr="004C4664">
      <w:trPr>
        <w:trHeight w:val="104"/>
      </w:trPr>
      <w:tc>
        <w:tcPr>
          <w:tcW w:w="2269" w:type="dxa"/>
          <w:tcBorders>
            <w:top w:val="single" w:sz="4" w:space="0" w:color="auto"/>
            <w:left w:val="single" w:sz="4" w:space="0" w:color="auto"/>
            <w:bottom w:val="single" w:sz="4" w:space="0" w:color="auto"/>
            <w:right w:val="single" w:sz="4" w:space="0" w:color="auto"/>
          </w:tcBorders>
          <w:hideMark/>
        </w:tcPr>
        <w:p w14:paraId="347F2DED" w14:textId="77777777" w:rsidR="00855982" w:rsidRDefault="00855982">
          <w:pPr>
            <w:pStyle w:val="Header"/>
            <w:rPr>
              <w:rFonts w:ascii="Gill Sans MT" w:hAnsi="Gill Sans MT"/>
            </w:rPr>
          </w:pPr>
          <w:r>
            <w:rPr>
              <w:rFonts w:ascii="Gill Sans MT" w:hAnsi="Gill Sans MT"/>
            </w:rPr>
            <w:t xml:space="preserve">Document Type                          </w:t>
          </w:r>
        </w:p>
      </w:tc>
      <w:tc>
        <w:tcPr>
          <w:tcW w:w="6245" w:type="dxa"/>
          <w:gridSpan w:val="3"/>
          <w:tcBorders>
            <w:top w:val="single" w:sz="4" w:space="0" w:color="auto"/>
            <w:left w:val="single" w:sz="4" w:space="0" w:color="auto"/>
            <w:bottom w:val="single" w:sz="4" w:space="0" w:color="auto"/>
            <w:right w:val="single" w:sz="4" w:space="0" w:color="auto"/>
          </w:tcBorders>
          <w:hideMark/>
        </w:tcPr>
        <w:p w14:paraId="0E11B6F1" w14:textId="77777777" w:rsidR="00855982" w:rsidRDefault="00855982">
          <w:pPr>
            <w:pStyle w:val="Header"/>
            <w:jc w:val="center"/>
            <w:rPr>
              <w:rFonts w:ascii="Gill Sans MT" w:hAnsi="Gill Sans MT"/>
            </w:rPr>
          </w:pPr>
          <w:r>
            <w:rPr>
              <w:rFonts w:ascii="Gill Sans MT" w:hAnsi="Gill Sans MT"/>
            </w:rPr>
            <w:t>Job Description</w:t>
          </w:r>
        </w:p>
      </w:tc>
      <w:tc>
        <w:tcPr>
          <w:tcW w:w="2685" w:type="dxa"/>
          <w:vMerge w:val="restart"/>
          <w:tcBorders>
            <w:top w:val="single" w:sz="4" w:space="0" w:color="auto"/>
            <w:left w:val="single" w:sz="4" w:space="0" w:color="auto"/>
            <w:bottom w:val="single" w:sz="4" w:space="0" w:color="auto"/>
            <w:right w:val="single" w:sz="4" w:space="0" w:color="auto"/>
          </w:tcBorders>
        </w:tcPr>
        <w:p w14:paraId="58A3E6DC" w14:textId="42390220" w:rsidR="00855982" w:rsidRDefault="00855982">
          <w:pPr>
            <w:pStyle w:val="Header"/>
          </w:pPr>
          <w:r>
            <w:rPr>
              <w:noProof/>
            </w:rPr>
            <w:drawing>
              <wp:inline distT="0" distB="0" distL="0" distR="0" wp14:anchorId="0F330CD0" wp14:editId="72FBD576">
                <wp:extent cx="1114425" cy="438150"/>
                <wp:effectExtent l="0" t="0" r="9525" b="0"/>
                <wp:docPr id="2" name="Picture 2"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4425" cy="438150"/>
                        </a:xfrm>
                        <a:prstGeom prst="rect">
                          <a:avLst/>
                        </a:prstGeom>
                        <a:noFill/>
                        <a:ln>
                          <a:noFill/>
                        </a:ln>
                      </pic:spPr>
                    </pic:pic>
                  </a:graphicData>
                </a:graphic>
              </wp:inline>
            </w:drawing>
          </w:r>
        </w:p>
        <w:p w14:paraId="22DC5F50" w14:textId="77777777" w:rsidR="00855982" w:rsidRDefault="00855982">
          <w:pPr>
            <w:pStyle w:val="Header"/>
            <w:rPr>
              <w:noProof/>
            </w:rPr>
          </w:pPr>
        </w:p>
      </w:tc>
    </w:tr>
    <w:tr w:rsidR="00855982" w14:paraId="4F1EA8FC" w14:textId="77777777" w:rsidTr="004C4664">
      <w:trPr>
        <w:trHeight w:val="104"/>
      </w:trPr>
      <w:tc>
        <w:tcPr>
          <w:tcW w:w="2269" w:type="dxa"/>
          <w:tcBorders>
            <w:top w:val="single" w:sz="4" w:space="0" w:color="auto"/>
            <w:left w:val="single" w:sz="4" w:space="0" w:color="auto"/>
            <w:bottom w:val="single" w:sz="4" w:space="0" w:color="auto"/>
            <w:right w:val="single" w:sz="4" w:space="0" w:color="auto"/>
          </w:tcBorders>
          <w:hideMark/>
        </w:tcPr>
        <w:p w14:paraId="136538A3" w14:textId="77777777" w:rsidR="00855982" w:rsidRDefault="00855982">
          <w:pPr>
            <w:pStyle w:val="Header"/>
            <w:rPr>
              <w:rFonts w:ascii="Gill Sans MT" w:hAnsi="Gill Sans MT"/>
            </w:rPr>
          </w:pPr>
          <w:r>
            <w:rPr>
              <w:rFonts w:ascii="Gill Sans MT" w:hAnsi="Gill Sans MT"/>
            </w:rPr>
            <w:t>Document Number</w:t>
          </w:r>
        </w:p>
      </w:tc>
      <w:tc>
        <w:tcPr>
          <w:tcW w:w="6245" w:type="dxa"/>
          <w:gridSpan w:val="3"/>
          <w:tcBorders>
            <w:top w:val="single" w:sz="4" w:space="0" w:color="auto"/>
            <w:left w:val="single" w:sz="4" w:space="0" w:color="auto"/>
            <w:bottom w:val="single" w:sz="4" w:space="0" w:color="auto"/>
            <w:right w:val="single" w:sz="4" w:space="0" w:color="auto"/>
          </w:tcBorders>
          <w:hideMark/>
        </w:tcPr>
        <w:p w14:paraId="2D3A9145" w14:textId="1FFD8407" w:rsidR="00855982" w:rsidRDefault="00B634EC">
          <w:pPr>
            <w:pStyle w:val="Header"/>
            <w:jc w:val="center"/>
            <w:rPr>
              <w:rFonts w:ascii="Gill Sans MT" w:hAnsi="Gill Sans MT"/>
            </w:rPr>
          </w:pPr>
          <w:sdt>
            <w:sdtPr>
              <w:rPr>
                <w:rFonts w:ascii="Gill Sans MT" w:hAnsi="Gill Sans MT"/>
              </w:rPr>
              <w:alias w:val="Primary"/>
              <w:tag w:val="o87cd48869b441bdac9e2c8bf3383ac1"/>
              <w:id w:val="2125268537"/>
              <w:lock w:val="contentLocked"/>
              <w:dataBinding w:prefixMappings="xmlns:ns0='http://schemas.microsoft.com/office/2006/metadata/properties' xmlns:ns1='http://www.w3.org/2001/XMLSchema-instance' xmlns:ns2='http://schemas.microsoft.com/office/infopath/2007/PartnerControls' xmlns:ns3='fb628ffc-56d1-4d47-8bca-e9c56fbda9c6' xmlns:ns4='438a6d7c-6ff5-4bac-8145-b56877406c65' " w:xpath="/ns0:properties[1]/documentManagement[1]/ns3:o87cd48869b441bdac9e2c8bf3383ac1[1]/ns2:Terms[1]" w:storeItemID="{1DF09304-F757-4B2A-82EC-D85A12F0D2D8}"/>
              <w:text w:multiLine="1"/>
            </w:sdtPr>
            <w:sdtEndPr/>
            <w:sdtContent>
              <w:r w:rsidR="00855982">
                <w:rPr>
                  <w:rFonts w:ascii="Gill Sans MT" w:hAnsi="Gill Sans MT"/>
                </w:rPr>
                <w:t>HR</w:t>
              </w:r>
            </w:sdtContent>
          </w:sdt>
          <w:r w:rsidR="00855982">
            <w:rPr>
              <w:rFonts w:ascii="Gill Sans MT" w:hAnsi="Gill Sans MT"/>
            </w:rPr>
            <w:t>-</w:t>
          </w:r>
          <w:sdt>
            <w:sdtPr>
              <w:rPr>
                <w:rFonts w:ascii="Gill Sans MT" w:hAnsi="Gill Sans MT"/>
              </w:rPr>
              <w:alias w:val="Secondary"/>
              <w:tag w:val="l266519a1e534f44a349f49ff47b4c81"/>
              <w:id w:val="-820880469"/>
              <w:lock w:val="contentLocked"/>
              <w:dataBinding w:prefixMappings="xmlns:ns0='http://schemas.microsoft.com/office/2006/metadata/properties' xmlns:ns1='http://www.w3.org/2001/XMLSchema-instance' xmlns:ns2='http://schemas.microsoft.com/office/infopath/2007/PartnerControls' xmlns:ns3='fb628ffc-56d1-4d47-8bca-e9c56fbda9c6' xmlns:ns4='438a6d7c-6ff5-4bac-8145-b56877406c65' " w:xpath="/ns0:properties[1]/documentManagement[1]/ns3:l266519a1e534f44a349f49ff47b4c81[1]/ns2:Terms[1]" w:storeItemID="{1DF09304-F757-4B2A-82EC-D85A12F0D2D8}"/>
              <w:text w:multiLine="1"/>
            </w:sdtPr>
            <w:sdtEndPr/>
            <w:sdtContent>
              <w:r w:rsidR="00855982">
                <w:rPr>
                  <w:rFonts w:ascii="Gill Sans MT" w:hAnsi="Gill Sans MT"/>
                </w:rPr>
                <w:t>MGT</w:t>
              </w:r>
            </w:sdtContent>
          </w:sdt>
          <w:r w:rsidR="00855982">
            <w:rPr>
              <w:rFonts w:ascii="Gill Sans MT" w:hAnsi="Gill Sans MT"/>
            </w:rPr>
            <w:t>-</w:t>
          </w:r>
          <w:sdt>
            <w:sdtPr>
              <w:rPr>
                <w:rFonts w:ascii="Gill Sans MT" w:hAnsi="Gill Sans MT"/>
              </w:rPr>
              <w:alias w:val="Type"/>
              <w:tag w:val="dd9305ad30304aeeb64ee0d4ad334428"/>
              <w:id w:val="1897861842"/>
              <w:lock w:val="contentLocked"/>
              <w:dataBinding w:prefixMappings="xmlns:ns0='http://schemas.microsoft.com/office/2006/metadata/properties' xmlns:ns1='http://www.w3.org/2001/XMLSchema-instance' xmlns:ns2='http://schemas.microsoft.com/office/infopath/2007/PartnerControls' xmlns:ns3='fb628ffc-56d1-4d47-8bca-e9c56fbda9c6' xmlns:ns4='438a6d7c-6ff5-4bac-8145-b56877406c65' " w:xpath="/ns0:properties[1]/documentManagement[1]/ns3:dd9305ad30304aeeb64ee0d4ad334428[1]/ns2:Terms[1]" w:storeItemID="{1DF09304-F757-4B2A-82EC-D85A12F0D2D8}"/>
              <w:text w:multiLine="1"/>
            </w:sdtPr>
            <w:sdtEndPr/>
            <w:sdtContent>
              <w:r w:rsidR="00855982">
                <w:rPr>
                  <w:rFonts w:ascii="Gill Sans MT" w:hAnsi="Gill Sans MT"/>
                </w:rPr>
                <w:t>JD</w:t>
              </w:r>
            </w:sdtContent>
          </w:sdt>
          <w:r w:rsidR="00855982">
            <w:rPr>
              <w:rFonts w:ascii="Gill Sans MT" w:hAnsi="Gill Sans MT"/>
            </w:rPr>
            <w:t>-</w:t>
          </w:r>
          <w:sdt>
            <w:sdtPr>
              <w:rPr>
                <w:rFonts w:ascii="Gill Sans MT" w:hAnsi="Gill Sans MT"/>
              </w:rPr>
              <w:alias w:val="Document No."/>
              <w:tag w:val="Document_x0020_No_x002e_1"/>
              <w:id w:val="253710543"/>
              <w:dataBinding w:prefixMappings="xmlns:ns0='http://schemas.microsoft.com/office/2006/metadata/properties' xmlns:ns1='http://www.w3.org/2001/XMLSchema-instance' xmlns:ns2='http://schemas.microsoft.com/office/infopath/2007/PartnerControls' xmlns:ns3='fb628ffc-56d1-4d47-8bca-e9c56fbda9c6' xmlns:ns4='438a6d7c-6ff5-4bac-8145-b56877406c65' " w:xpath="/ns0:properties[1]/documentManagement[1]/ns4:Document_x0020_No.1[1]" w:storeItemID="{1DF09304-F757-4B2A-82EC-D85A12F0D2D8}"/>
              <w:text/>
            </w:sdtPr>
            <w:sdtEndPr/>
            <w:sdtContent>
              <w:r w:rsidR="00855982">
                <w:rPr>
                  <w:rFonts w:ascii="Gill Sans MT" w:hAnsi="Gill Sans MT"/>
                </w:rPr>
                <w:t>063</w:t>
              </w:r>
            </w:sdtContent>
          </w:sdt>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3AE3C58E" w14:textId="77777777" w:rsidR="00855982" w:rsidRDefault="00855982">
          <w:pPr>
            <w:widowControl/>
            <w:rPr>
              <w:noProof/>
            </w:rPr>
          </w:pPr>
        </w:p>
      </w:tc>
    </w:tr>
    <w:tr w:rsidR="00855982" w14:paraId="0B23D432" w14:textId="77777777" w:rsidTr="004C4664">
      <w:trPr>
        <w:trHeight w:val="103"/>
      </w:trPr>
      <w:tc>
        <w:tcPr>
          <w:tcW w:w="2269" w:type="dxa"/>
          <w:tcBorders>
            <w:top w:val="single" w:sz="4" w:space="0" w:color="auto"/>
            <w:left w:val="single" w:sz="4" w:space="0" w:color="auto"/>
            <w:bottom w:val="single" w:sz="4" w:space="0" w:color="auto"/>
            <w:right w:val="single" w:sz="4" w:space="0" w:color="auto"/>
          </w:tcBorders>
          <w:hideMark/>
        </w:tcPr>
        <w:p w14:paraId="6645A190" w14:textId="77777777" w:rsidR="00855982" w:rsidRDefault="00855982">
          <w:pPr>
            <w:pStyle w:val="Header"/>
            <w:rPr>
              <w:rFonts w:ascii="Gill Sans MT" w:hAnsi="Gill Sans MT"/>
            </w:rPr>
          </w:pPr>
          <w:r>
            <w:rPr>
              <w:rFonts w:ascii="Gill Sans MT" w:hAnsi="Gill Sans MT"/>
            </w:rPr>
            <w:t>Document Name:</w:t>
          </w:r>
        </w:p>
      </w:tc>
      <w:tc>
        <w:tcPr>
          <w:tcW w:w="6245" w:type="dxa"/>
          <w:gridSpan w:val="3"/>
          <w:tcBorders>
            <w:top w:val="single" w:sz="4" w:space="0" w:color="auto"/>
            <w:left w:val="single" w:sz="4" w:space="0" w:color="auto"/>
            <w:bottom w:val="single" w:sz="4" w:space="0" w:color="auto"/>
            <w:right w:val="single" w:sz="4" w:space="0" w:color="auto"/>
          </w:tcBorders>
          <w:hideMark/>
        </w:tcPr>
        <w:p w14:paraId="1853FF3C" w14:textId="6FD040CC" w:rsidR="00855982" w:rsidRDefault="00855982">
          <w:pPr>
            <w:pStyle w:val="Header"/>
            <w:jc w:val="center"/>
            <w:rPr>
              <w:rFonts w:ascii="Gill Sans MT" w:hAnsi="Gill Sans MT"/>
            </w:rPr>
          </w:pPr>
          <w:r>
            <w:rPr>
              <w:rFonts w:ascii="Gill Sans MT" w:hAnsi="Gill Sans MT"/>
            </w:rPr>
            <w:t>Head of Engineering</w:t>
          </w: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6973662E" w14:textId="77777777" w:rsidR="00855982" w:rsidRDefault="00855982">
          <w:pPr>
            <w:widowControl/>
            <w:rPr>
              <w:noProof/>
            </w:rPr>
          </w:pPr>
        </w:p>
      </w:tc>
    </w:tr>
    <w:tr w:rsidR="00855982" w14:paraId="075671FA" w14:textId="77777777" w:rsidTr="004C4664">
      <w:trPr>
        <w:trHeight w:val="324"/>
      </w:trPr>
      <w:tc>
        <w:tcPr>
          <w:tcW w:w="2269" w:type="dxa"/>
          <w:tcBorders>
            <w:top w:val="single" w:sz="4" w:space="0" w:color="auto"/>
            <w:left w:val="single" w:sz="4" w:space="0" w:color="auto"/>
            <w:bottom w:val="single" w:sz="4" w:space="0" w:color="auto"/>
            <w:right w:val="single" w:sz="4" w:space="0" w:color="auto"/>
          </w:tcBorders>
          <w:hideMark/>
        </w:tcPr>
        <w:p w14:paraId="789041B3" w14:textId="77777777" w:rsidR="00855982" w:rsidRDefault="00855982">
          <w:pPr>
            <w:pStyle w:val="Header"/>
            <w:rPr>
              <w:rFonts w:ascii="Gill Sans MT" w:hAnsi="Gill Sans MT"/>
            </w:rPr>
          </w:pPr>
          <w:r>
            <w:rPr>
              <w:rFonts w:ascii="Gill Sans MT" w:hAnsi="Gill Sans MT"/>
            </w:rPr>
            <w:t>Date Issued:</w:t>
          </w:r>
        </w:p>
      </w:tc>
      <w:sdt>
        <w:sdtPr>
          <w:rPr>
            <w:rFonts w:ascii="Gill Sans MT" w:hAnsi="Gill Sans MT"/>
          </w:rPr>
          <w:alias w:val="PublishedDate"/>
          <w:tag w:val="PublishedDate1"/>
          <w:id w:val="-1756120974"/>
          <w:showingPlcHdr/>
          <w:dataBinding w:prefixMappings="xmlns:ns0='http://schemas.microsoft.com/office/2006/metadata/properties' xmlns:ns1='http://www.w3.org/2001/XMLSchema-instance' xmlns:ns2='http://schemas.microsoft.com/office/infopath/2007/PartnerControls' xmlns:ns3='fb628ffc-56d1-4d47-8bca-e9c56fbda9c6' xmlns:ns4='438a6d7c-6ff5-4bac-8145-b56877406c65' " w:xpath="/ns0:properties[1]/documentManagement[1]/ns4:PublishedDate1[1]" w:storeItemID="{1DF09304-F757-4B2A-82EC-D85A12F0D2D8}"/>
          <w:date w:fullDate="2023-07-11T00:00:00Z">
            <w:dateFormat w:val="dd/MM/yyyy"/>
            <w:lid w:val="en-GB"/>
            <w:storeMappedDataAs w:val="dateTime"/>
            <w:calendar w:val="gregorian"/>
          </w:date>
        </w:sdtPr>
        <w:sdtEndPr/>
        <w:sdtContent>
          <w:tc>
            <w:tcPr>
              <w:tcW w:w="3685" w:type="dxa"/>
              <w:tcBorders>
                <w:top w:val="single" w:sz="4" w:space="0" w:color="auto"/>
                <w:left w:val="single" w:sz="4" w:space="0" w:color="auto"/>
                <w:bottom w:val="single" w:sz="4" w:space="0" w:color="auto"/>
                <w:right w:val="single" w:sz="4" w:space="0" w:color="auto"/>
              </w:tcBorders>
              <w:hideMark/>
            </w:tcPr>
            <w:p w14:paraId="5135716E" w14:textId="0C1A017C" w:rsidR="00855982" w:rsidRDefault="00410B69">
              <w:pPr>
                <w:pStyle w:val="Header"/>
                <w:rPr>
                  <w:rFonts w:ascii="Gill Sans MT" w:hAnsi="Gill Sans MT"/>
                </w:rPr>
              </w:pPr>
              <w:r>
                <w:rPr>
                  <w:rFonts w:ascii="Gill Sans MT" w:hAnsi="Gill Sans MT"/>
                </w:rPr>
                <w:t xml:space="preserve">     </w:t>
              </w:r>
            </w:p>
          </w:tc>
        </w:sdtContent>
      </w:sdt>
      <w:tc>
        <w:tcPr>
          <w:tcW w:w="1276" w:type="dxa"/>
          <w:tcBorders>
            <w:top w:val="single" w:sz="4" w:space="0" w:color="auto"/>
            <w:left w:val="single" w:sz="4" w:space="0" w:color="auto"/>
            <w:bottom w:val="single" w:sz="4" w:space="0" w:color="auto"/>
            <w:right w:val="single" w:sz="4" w:space="0" w:color="auto"/>
          </w:tcBorders>
          <w:hideMark/>
        </w:tcPr>
        <w:p w14:paraId="0A4D571D" w14:textId="77777777" w:rsidR="00855982" w:rsidRDefault="00855982">
          <w:pPr>
            <w:pStyle w:val="Header"/>
            <w:rPr>
              <w:rFonts w:ascii="Gill Sans MT" w:hAnsi="Gill Sans MT"/>
            </w:rPr>
          </w:pPr>
          <w:r>
            <w:rPr>
              <w:rFonts w:ascii="Gill Sans MT" w:hAnsi="Gill Sans MT"/>
            </w:rPr>
            <w:t>Revision:</w:t>
          </w:r>
        </w:p>
      </w:tc>
      <w:sdt>
        <w:sdtPr>
          <w:rPr>
            <w:rFonts w:ascii="Gill Sans MT" w:hAnsi="Gill Sans MT"/>
          </w:rPr>
          <w:alias w:val="Revision"/>
          <w:tag w:val="Revision"/>
          <w:id w:val="620650713"/>
          <w:dataBinding w:prefixMappings="xmlns:ns0='http://schemas.microsoft.com/office/2006/metadata/properties' xmlns:ns1='http://www.w3.org/2001/XMLSchema-instance' xmlns:ns2='http://schemas.microsoft.com/office/infopath/2007/PartnerControls' xmlns:ns3='fb628ffc-56d1-4d47-8bca-e9c56fbda9c6' xmlns:ns4='438a6d7c-6ff5-4bac-8145-b56877406c65' " w:xpath="/ns0:properties[1]/documentManagement[1]/ns4:Revision[1]" w:storeItemID="{1DF09304-F757-4B2A-82EC-D85A12F0D2D8}"/>
          <w:text/>
        </w:sdtPr>
        <w:sdtEndPr/>
        <w:sdtContent>
          <w:tc>
            <w:tcPr>
              <w:tcW w:w="1284" w:type="dxa"/>
              <w:tcBorders>
                <w:top w:val="single" w:sz="4" w:space="0" w:color="auto"/>
                <w:left w:val="single" w:sz="4" w:space="0" w:color="auto"/>
                <w:bottom w:val="single" w:sz="4" w:space="0" w:color="auto"/>
                <w:right w:val="single" w:sz="4" w:space="0" w:color="auto"/>
              </w:tcBorders>
              <w:hideMark/>
            </w:tcPr>
            <w:p w14:paraId="5413B852" w14:textId="582E3FA3" w:rsidR="00855982" w:rsidRDefault="002E2F53">
              <w:pPr>
                <w:pStyle w:val="Header"/>
                <w:rPr>
                  <w:rFonts w:ascii="Gill Sans MT" w:hAnsi="Gill Sans MT"/>
                </w:rPr>
              </w:pPr>
              <w:r>
                <w:rPr>
                  <w:rFonts w:ascii="Gill Sans MT" w:hAnsi="Gill Sans MT"/>
                </w:rPr>
                <w:t>O</w:t>
              </w:r>
            </w:p>
          </w:tc>
        </w:sdtContent>
      </w:sdt>
      <w:tc>
        <w:tcPr>
          <w:tcW w:w="2685" w:type="dxa"/>
          <w:vMerge/>
          <w:tcBorders>
            <w:top w:val="single" w:sz="4" w:space="0" w:color="auto"/>
            <w:left w:val="single" w:sz="4" w:space="0" w:color="auto"/>
            <w:bottom w:val="single" w:sz="4" w:space="0" w:color="auto"/>
            <w:right w:val="single" w:sz="4" w:space="0" w:color="auto"/>
          </w:tcBorders>
          <w:vAlign w:val="center"/>
          <w:hideMark/>
        </w:tcPr>
        <w:p w14:paraId="1392F1E4" w14:textId="77777777" w:rsidR="00855982" w:rsidRDefault="00855982">
          <w:pPr>
            <w:widowControl/>
            <w:rPr>
              <w:noProof/>
            </w:rPr>
          </w:pPr>
        </w:p>
      </w:tc>
    </w:tr>
    <w:tr w:rsidR="00855982" w14:paraId="4C2FB09C" w14:textId="77777777" w:rsidTr="004C4664">
      <w:trPr>
        <w:trHeight w:val="324"/>
      </w:trPr>
      <w:tc>
        <w:tcPr>
          <w:tcW w:w="2269" w:type="dxa"/>
          <w:tcBorders>
            <w:top w:val="single" w:sz="4" w:space="0" w:color="auto"/>
            <w:left w:val="single" w:sz="4" w:space="0" w:color="auto"/>
            <w:bottom w:val="single" w:sz="4" w:space="0" w:color="auto"/>
            <w:right w:val="single" w:sz="4" w:space="0" w:color="auto"/>
          </w:tcBorders>
          <w:hideMark/>
        </w:tcPr>
        <w:p w14:paraId="1A5F3580" w14:textId="77777777" w:rsidR="00855982" w:rsidRDefault="00855982">
          <w:pPr>
            <w:pStyle w:val="Header"/>
            <w:rPr>
              <w:rFonts w:ascii="Gill Sans MT" w:hAnsi="Gill Sans MT"/>
            </w:rPr>
          </w:pPr>
          <w:r>
            <w:rPr>
              <w:rFonts w:ascii="Gill Sans MT" w:hAnsi="Gill Sans MT"/>
            </w:rPr>
            <w:t>Sensitivity:</w:t>
          </w:r>
        </w:p>
      </w:tc>
      <w:sdt>
        <w:sdtPr>
          <w:rPr>
            <w:rFonts w:ascii="Gill Sans MT" w:hAnsi="Gill Sans MT"/>
          </w:rPr>
          <w:alias w:val="Sensitivity Level"/>
          <w:tag w:val="Sensitivity_x0020_Level"/>
          <w:id w:val="-154383533"/>
          <w:dataBinding w:prefixMappings="xmlns:ns0='http://schemas.microsoft.com/office/2006/metadata/properties' xmlns:ns1='http://www.w3.org/2001/XMLSchema-instance' xmlns:ns2='http://schemas.microsoft.com/office/infopath/2007/PartnerControls' xmlns:ns3='fb628ffc-56d1-4d47-8bca-e9c56fbda9c6' xmlns:ns4='438a6d7c-6ff5-4bac-8145-b56877406c65' " w:xpath="/ns0:properties[1]/documentManagement[1]/ns4:Sensitivity_x0020_Level[1]" w:storeItemID="{1DF09304-F757-4B2A-82EC-D85A12F0D2D8}"/>
          <w:dropDownList w:lastValue="Public">
            <w:listItem w:value="[Sensitivity Level]"/>
          </w:dropDownList>
        </w:sdtPr>
        <w:sdtEndPr/>
        <w:sdtContent>
          <w:tc>
            <w:tcPr>
              <w:tcW w:w="3685" w:type="dxa"/>
              <w:tcBorders>
                <w:top w:val="single" w:sz="4" w:space="0" w:color="auto"/>
                <w:left w:val="single" w:sz="4" w:space="0" w:color="auto"/>
                <w:bottom w:val="single" w:sz="4" w:space="0" w:color="auto"/>
                <w:right w:val="single" w:sz="4" w:space="0" w:color="auto"/>
              </w:tcBorders>
              <w:hideMark/>
            </w:tcPr>
            <w:p w14:paraId="51943362" w14:textId="4E7C771F" w:rsidR="00855982" w:rsidRDefault="00410B69">
              <w:pPr>
                <w:pStyle w:val="Header"/>
                <w:rPr>
                  <w:rFonts w:ascii="Gill Sans MT" w:hAnsi="Gill Sans MT"/>
                </w:rPr>
              </w:pPr>
              <w:r>
                <w:rPr>
                  <w:rFonts w:ascii="Gill Sans MT" w:hAnsi="Gill Sans MT"/>
                </w:rPr>
                <w:t>Public</w:t>
              </w:r>
            </w:p>
          </w:tc>
        </w:sdtContent>
      </w:sdt>
      <w:tc>
        <w:tcPr>
          <w:tcW w:w="1276" w:type="dxa"/>
          <w:tcBorders>
            <w:top w:val="single" w:sz="4" w:space="0" w:color="auto"/>
            <w:left w:val="single" w:sz="4" w:space="0" w:color="auto"/>
            <w:bottom w:val="single" w:sz="4" w:space="0" w:color="auto"/>
            <w:right w:val="single" w:sz="4" w:space="0" w:color="auto"/>
          </w:tcBorders>
          <w:hideMark/>
        </w:tcPr>
        <w:p w14:paraId="3D84262C" w14:textId="77777777" w:rsidR="00855982" w:rsidRDefault="00855982">
          <w:pPr>
            <w:pStyle w:val="Header"/>
            <w:rPr>
              <w:rFonts w:ascii="Gill Sans MT" w:hAnsi="Gill Sans MT"/>
            </w:rPr>
          </w:pPr>
          <w:r>
            <w:rPr>
              <w:rFonts w:ascii="Gill Sans MT" w:hAnsi="Gill Sans MT"/>
            </w:rPr>
            <w:t>Page No:</w:t>
          </w:r>
        </w:p>
      </w:tc>
      <w:tc>
        <w:tcPr>
          <w:tcW w:w="1284" w:type="dxa"/>
          <w:tcBorders>
            <w:top w:val="single" w:sz="4" w:space="0" w:color="auto"/>
            <w:left w:val="single" w:sz="4" w:space="0" w:color="auto"/>
            <w:bottom w:val="single" w:sz="4" w:space="0" w:color="auto"/>
            <w:right w:val="single" w:sz="4" w:space="0" w:color="auto"/>
          </w:tcBorders>
          <w:hideMark/>
        </w:tcPr>
        <w:p w14:paraId="11B92B39" w14:textId="77777777" w:rsidR="00855982" w:rsidRDefault="00855982">
          <w:pPr>
            <w:pStyle w:val="Header"/>
            <w:rPr>
              <w:rFonts w:ascii="Gill Sans MT" w:hAnsi="Gill Sans MT"/>
            </w:rPr>
          </w:pPr>
          <w:r>
            <w:rPr>
              <w:rFonts w:ascii="Gill Sans MT" w:hAnsi="Gill Sans MT"/>
            </w:rPr>
            <w:fldChar w:fldCharType="begin"/>
          </w:r>
          <w:r>
            <w:rPr>
              <w:rFonts w:ascii="Gill Sans MT" w:hAnsi="Gill Sans MT"/>
            </w:rPr>
            <w:instrText xml:space="preserve"> PAGE   \* MERGEFORMAT </w:instrText>
          </w:r>
          <w:r>
            <w:rPr>
              <w:rFonts w:ascii="Gill Sans MT" w:hAnsi="Gill Sans MT"/>
            </w:rPr>
            <w:fldChar w:fldCharType="separate"/>
          </w:r>
          <w:r>
            <w:rPr>
              <w:rFonts w:ascii="Gill Sans MT" w:hAnsi="Gill Sans MT"/>
              <w:noProof/>
            </w:rPr>
            <w:t>1</w:t>
          </w:r>
          <w:r>
            <w:rPr>
              <w:rFonts w:ascii="Gill Sans MT" w:hAnsi="Gill Sans MT"/>
              <w:noProof/>
            </w:rPr>
            <w:fldChar w:fldCharType="end"/>
          </w:r>
        </w:p>
      </w:tc>
      <w:tc>
        <w:tcPr>
          <w:tcW w:w="2685" w:type="dxa"/>
          <w:vMerge/>
          <w:tcBorders>
            <w:top w:val="single" w:sz="4" w:space="0" w:color="auto"/>
            <w:left w:val="single" w:sz="4" w:space="0" w:color="auto"/>
            <w:bottom w:val="single" w:sz="4" w:space="0" w:color="auto"/>
            <w:right w:val="single" w:sz="4" w:space="0" w:color="auto"/>
          </w:tcBorders>
          <w:vAlign w:val="center"/>
          <w:hideMark/>
        </w:tcPr>
        <w:p w14:paraId="07BBD6E4" w14:textId="77777777" w:rsidR="00855982" w:rsidRDefault="00855982">
          <w:pPr>
            <w:widowControl/>
            <w:rPr>
              <w:noProof/>
            </w:rPr>
          </w:pPr>
        </w:p>
      </w:tc>
    </w:tr>
  </w:tbl>
  <w:p w14:paraId="7DE8E8D1" w14:textId="5555CDD4" w:rsidR="00825EF9" w:rsidRDefault="00825EF9" w:rsidP="00825EF9">
    <w:pPr>
      <w:pStyle w:val="Header"/>
      <w:jc w:val="right"/>
    </w:pPr>
  </w:p>
  <w:p w14:paraId="6B38A524" w14:textId="77777777" w:rsidR="00825EF9" w:rsidRDefault="00825E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8274A"/>
    <w:multiLevelType w:val="hybridMultilevel"/>
    <w:tmpl w:val="801C2F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4E1577"/>
    <w:multiLevelType w:val="hybridMultilevel"/>
    <w:tmpl w:val="5AF6F72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6384B56"/>
    <w:multiLevelType w:val="hybridMultilevel"/>
    <w:tmpl w:val="3808DC2C"/>
    <w:lvl w:ilvl="0" w:tplc="26CCED04">
      <w:start w:val="1"/>
      <w:numFmt w:val="lowerLetter"/>
      <w:lvlText w:val="%1)"/>
      <w:lvlJc w:val="left"/>
      <w:pPr>
        <w:ind w:left="720" w:hanging="360"/>
      </w:pPr>
      <w:rPr>
        <w:b/>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8114D7"/>
    <w:multiLevelType w:val="hybridMultilevel"/>
    <w:tmpl w:val="4DB6C29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FC764E"/>
    <w:multiLevelType w:val="singleLevel"/>
    <w:tmpl w:val="0409000F"/>
    <w:lvl w:ilvl="0">
      <w:start w:val="1"/>
      <w:numFmt w:val="decimal"/>
      <w:lvlText w:val="%1."/>
      <w:lvlJc w:val="left"/>
      <w:pPr>
        <w:tabs>
          <w:tab w:val="num" w:pos="360"/>
        </w:tabs>
        <w:ind w:left="360" w:hanging="360"/>
      </w:pPr>
      <w:rPr>
        <w:rFonts w:cs="Times New Roman"/>
      </w:rPr>
    </w:lvl>
  </w:abstractNum>
  <w:abstractNum w:abstractNumId="5" w15:restartNumberingAfterBreak="0">
    <w:nsid w:val="31D20168"/>
    <w:multiLevelType w:val="multilevel"/>
    <w:tmpl w:val="587C1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E27414"/>
    <w:multiLevelType w:val="hybridMultilevel"/>
    <w:tmpl w:val="9730A46E"/>
    <w:lvl w:ilvl="0" w:tplc="0409000F">
      <w:start w:val="1"/>
      <w:numFmt w:val="decimal"/>
      <w:lvlText w:val="%1."/>
      <w:lvlJc w:val="left"/>
      <w:pPr>
        <w:tabs>
          <w:tab w:val="num" w:pos="360"/>
        </w:tabs>
        <w:ind w:left="360" w:hanging="360"/>
      </w:pPr>
      <w:rPr>
        <w:rFonts w:cs="Times New Roman"/>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E247B53"/>
    <w:multiLevelType w:val="singleLevel"/>
    <w:tmpl w:val="0409000F"/>
    <w:lvl w:ilvl="0">
      <w:start w:val="1"/>
      <w:numFmt w:val="decimal"/>
      <w:lvlText w:val="%1."/>
      <w:lvlJc w:val="left"/>
      <w:pPr>
        <w:tabs>
          <w:tab w:val="num" w:pos="360"/>
        </w:tabs>
        <w:ind w:left="360" w:hanging="360"/>
      </w:pPr>
      <w:rPr>
        <w:rFonts w:cs="Times New Roman"/>
      </w:rPr>
    </w:lvl>
  </w:abstractNum>
  <w:abstractNum w:abstractNumId="8" w15:restartNumberingAfterBreak="0">
    <w:nsid w:val="51351A04"/>
    <w:multiLevelType w:val="singleLevel"/>
    <w:tmpl w:val="0409000F"/>
    <w:lvl w:ilvl="0">
      <w:start w:val="1"/>
      <w:numFmt w:val="decimal"/>
      <w:lvlText w:val="%1."/>
      <w:lvlJc w:val="left"/>
      <w:pPr>
        <w:tabs>
          <w:tab w:val="num" w:pos="360"/>
        </w:tabs>
        <w:ind w:left="360" w:hanging="360"/>
      </w:pPr>
      <w:rPr>
        <w:rFonts w:cs="Times New Roman"/>
      </w:rPr>
    </w:lvl>
  </w:abstractNum>
  <w:abstractNum w:abstractNumId="9" w15:restartNumberingAfterBreak="0">
    <w:nsid w:val="56B116AC"/>
    <w:multiLevelType w:val="hybridMultilevel"/>
    <w:tmpl w:val="FF306A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9055559"/>
    <w:multiLevelType w:val="multilevel"/>
    <w:tmpl w:val="FEFE0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95C68E7"/>
    <w:multiLevelType w:val="singleLevel"/>
    <w:tmpl w:val="0409000F"/>
    <w:lvl w:ilvl="0">
      <w:start w:val="1"/>
      <w:numFmt w:val="decimal"/>
      <w:lvlText w:val="%1."/>
      <w:lvlJc w:val="left"/>
      <w:pPr>
        <w:tabs>
          <w:tab w:val="num" w:pos="360"/>
        </w:tabs>
        <w:ind w:left="360" w:hanging="360"/>
      </w:pPr>
      <w:rPr>
        <w:rFonts w:cs="Times New Roman"/>
      </w:rPr>
    </w:lvl>
  </w:abstractNum>
  <w:abstractNum w:abstractNumId="12" w15:restartNumberingAfterBreak="0">
    <w:nsid w:val="5DCF240B"/>
    <w:multiLevelType w:val="multilevel"/>
    <w:tmpl w:val="FBAA5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B231B6"/>
    <w:multiLevelType w:val="hybridMultilevel"/>
    <w:tmpl w:val="8EFE1D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6010D71"/>
    <w:multiLevelType w:val="hybridMultilevel"/>
    <w:tmpl w:val="9730A46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23932C0"/>
    <w:multiLevelType w:val="hybridMultilevel"/>
    <w:tmpl w:val="6E56714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776451C"/>
    <w:multiLevelType w:val="hybridMultilevel"/>
    <w:tmpl w:val="F622FBC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B40F98"/>
    <w:multiLevelType w:val="singleLevel"/>
    <w:tmpl w:val="BCA8079A"/>
    <w:lvl w:ilvl="0">
      <w:start w:val="1"/>
      <w:numFmt w:val="bullet"/>
      <w:lvlText w:val=""/>
      <w:lvlJc w:val="left"/>
      <w:pPr>
        <w:tabs>
          <w:tab w:val="num" w:pos="360"/>
        </w:tabs>
        <w:ind w:left="357" w:hanging="357"/>
      </w:pPr>
      <w:rPr>
        <w:rFonts w:ascii="Symbol" w:hAnsi="Symbol" w:hint="default"/>
      </w:rPr>
    </w:lvl>
  </w:abstractNum>
  <w:abstractNum w:abstractNumId="18" w15:restartNumberingAfterBreak="0">
    <w:nsid w:val="7B6D5B70"/>
    <w:multiLevelType w:val="hybridMultilevel"/>
    <w:tmpl w:val="481848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55276882">
    <w:abstractNumId w:val="11"/>
  </w:num>
  <w:num w:numId="2" w16cid:durableId="83965706">
    <w:abstractNumId w:val="4"/>
  </w:num>
  <w:num w:numId="3" w16cid:durableId="1248423165">
    <w:abstractNumId w:val="17"/>
  </w:num>
  <w:num w:numId="4" w16cid:durableId="656299621">
    <w:abstractNumId w:val="8"/>
  </w:num>
  <w:num w:numId="5" w16cid:durableId="1667978558">
    <w:abstractNumId w:val="7"/>
  </w:num>
  <w:num w:numId="6" w16cid:durableId="1682321041">
    <w:abstractNumId w:val="14"/>
  </w:num>
  <w:num w:numId="7" w16cid:durableId="287854151">
    <w:abstractNumId w:val="9"/>
  </w:num>
  <w:num w:numId="8" w16cid:durableId="875652931">
    <w:abstractNumId w:val="15"/>
  </w:num>
  <w:num w:numId="9" w16cid:durableId="599530229">
    <w:abstractNumId w:val="6"/>
  </w:num>
  <w:num w:numId="10" w16cid:durableId="1831560508">
    <w:abstractNumId w:val="12"/>
  </w:num>
  <w:num w:numId="11" w16cid:durableId="1877541742">
    <w:abstractNumId w:val="5"/>
  </w:num>
  <w:num w:numId="12" w16cid:durableId="2025936495">
    <w:abstractNumId w:val="1"/>
  </w:num>
  <w:num w:numId="13" w16cid:durableId="1098713965">
    <w:abstractNumId w:val="3"/>
  </w:num>
  <w:num w:numId="14" w16cid:durableId="1705398782">
    <w:abstractNumId w:val="16"/>
  </w:num>
  <w:num w:numId="15" w16cid:durableId="2044286863">
    <w:abstractNumId w:val="2"/>
  </w:num>
  <w:num w:numId="16" w16cid:durableId="410154646">
    <w:abstractNumId w:val="13"/>
  </w:num>
  <w:num w:numId="17" w16cid:durableId="344140598">
    <w:abstractNumId w:val="0"/>
  </w:num>
  <w:num w:numId="18" w16cid:durableId="1952937114">
    <w:abstractNumId w:val="18"/>
  </w:num>
  <w:num w:numId="19" w16cid:durableId="8047417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ocument1"/>
    <w:docVar w:name="VTCASE" w:val="4"/>
    <w:docVar w:name="VTCommandPending" w:val="NONE"/>
  </w:docVars>
  <w:rsids>
    <w:rsidRoot w:val="00F3422F"/>
    <w:rsid w:val="0001292F"/>
    <w:rsid w:val="00022944"/>
    <w:rsid w:val="00023909"/>
    <w:rsid w:val="00045907"/>
    <w:rsid w:val="000665E9"/>
    <w:rsid w:val="00090946"/>
    <w:rsid w:val="000A6F64"/>
    <w:rsid w:val="000B2985"/>
    <w:rsid w:val="000B4F4B"/>
    <w:rsid w:val="000D6B7F"/>
    <w:rsid w:val="000F304F"/>
    <w:rsid w:val="00117B64"/>
    <w:rsid w:val="00127A3C"/>
    <w:rsid w:val="00127E7F"/>
    <w:rsid w:val="00131A07"/>
    <w:rsid w:val="00134E53"/>
    <w:rsid w:val="00164577"/>
    <w:rsid w:val="00165413"/>
    <w:rsid w:val="001F63C5"/>
    <w:rsid w:val="00201708"/>
    <w:rsid w:val="002160BD"/>
    <w:rsid w:val="00237A9C"/>
    <w:rsid w:val="00277399"/>
    <w:rsid w:val="00280355"/>
    <w:rsid w:val="002823DA"/>
    <w:rsid w:val="00292BD4"/>
    <w:rsid w:val="00295AD9"/>
    <w:rsid w:val="002B5AE8"/>
    <w:rsid w:val="002C0F43"/>
    <w:rsid w:val="002E2F53"/>
    <w:rsid w:val="002F43D0"/>
    <w:rsid w:val="00305BDE"/>
    <w:rsid w:val="00311A7D"/>
    <w:rsid w:val="00334418"/>
    <w:rsid w:val="003423FB"/>
    <w:rsid w:val="00352936"/>
    <w:rsid w:val="00377CDF"/>
    <w:rsid w:val="003931BF"/>
    <w:rsid w:val="00393254"/>
    <w:rsid w:val="0039474C"/>
    <w:rsid w:val="00397523"/>
    <w:rsid w:val="003A3786"/>
    <w:rsid w:val="003A720B"/>
    <w:rsid w:val="003B26EB"/>
    <w:rsid w:val="003B7494"/>
    <w:rsid w:val="003C30F5"/>
    <w:rsid w:val="003D0A7A"/>
    <w:rsid w:val="003D197B"/>
    <w:rsid w:val="003E63F5"/>
    <w:rsid w:val="003F0D3D"/>
    <w:rsid w:val="00404C20"/>
    <w:rsid w:val="00405E57"/>
    <w:rsid w:val="00410B69"/>
    <w:rsid w:val="004313EA"/>
    <w:rsid w:val="00432DC9"/>
    <w:rsid w:val="00447ECF"/>
    <w:rsid w:val="004552A5"/>
    <w:rsid w:val="004774FD"/>
    <w:rsid w:val="00483BEF"/>
    <w:rsid w:val="0049781D"/>
    <w:rsid w:val="004B1A23"/>
    <w:rsid w:val="004C36A7"/>
    <w:rsid w:val="004C4664"/>
    <w:rsid w:val="004C5033"/>
    <w:rsid w:val="004E65BD"/>
    <w:rsid w:val="004F0FD8"/>
    <w:rsid w:val="004F2E4E"/>
    <w:rsid w:val="00505EAF"/>
    <w:rsid w:val="00527052"/>
    <w:rsid w:val="00527062"/>
    <w:rsid w:val="00556C9A"/>
    <w:rsid w:val="0058739F"/>
    <w:rsid w:val="005C318D"/>
    <w:rsid w:val="005D6300"/>
    <w:rsid w:val="005F1B8F"/>
    <w:rsid w:val="0061045D"/>
    <w:rsid w:val="00610573"/>
    <w:rsid w:val="0063084C"/>
    <w:rsid w:val="006536C5"/>
    <w:rsid w:val="00682F21"/>
    <w:rsid w:val="006A3AA3"/>
    <w:rsid w:val="006A4D57"/>
    <w:rsid w:val="006A6DAE"/>
    <w:rsid w:val="006C0D60"/>
    <w:rsid w:val="006C612F"/>
    <w:rsid w:val="006D072A"/>
    <w:rsid w:val="006D6091"/>
    <w:rsid w:val="006E164F"/>
    <w:rsid w:val="006E2C33"/>
    <w:rsid w:val="00724498"/>
    <w:rsid w:val="007307B6"/>
    <w:rsid w:val="00733B23"/>
    <w:rsid w:val="00767369"/>
    <w:rsid w:val="00783B9B"/>
    <w:rsid w:val="00791E3E"/>
    <w:rsid w:val="007A12A2"/>
    <w:rsid w:val="007A5C6A"/>
    <w:rsid w:val="007B47A4"/>
    <w:rsid w:val="007C337E"/>
    <w:rsid w:val="007E2B18"/>
    <w:rsid w:val="00821E3D"/>
    <w:rsid w:val="00825EF9"/>
    <w:rsid w:val="00833B33"/>
    <w:rsid w:val="00841401"/>
    <w:rsid w:val="008549EE"/>
    <w:rsid w:val="00855982"/>
    <w:rsid w:val="00857CB5"/>
    <w:rsid w:val="0087405E"/>
    <w:rsid w:val="00877ACC"/>
    <w:rsid w:val="00897B3E"/>
    <w:rsid w:val="008B09F1"/>
    <w:rsid w:val="008B19D4"/>
    <w:rsid w:val="008C0219"/>
    <w:rsid w:val="008D301B"/>
    <w:rsid w:val="008E0DD5"/>
    <w:rsid w:val="009129C6"/>
    <w:rsid w:val="00921F30"/>
    <w:rsid w:val="00924B68"/>
    <w:rsid w:val="00930BDA"/>
    <w:rsid w:val="00937893"/>
    <w:rsid w:val="009424EE"/>
    <w:rsid w:val="00942A6E"/>
    <w:rsid w:val="00946E57"/>
    <w:rsid w:val="00956C3D"/>
    <w:rsid w:val="00971127"/>
    <w:rsid w:val="00994751"/>
    <w:rsid w:val="009A7218"/>
    <w:rsid w:val="009C24DC"/>
    <w:rsid w:val="00A00BB6"/>
    <w:rsid w:val="00A420E6"/>
    <w:rsid w:val="00A65D90"/>
    <w:rsid w:val="00A8231C"/>
    <w:rsid w:val="00A875C7"/>
    <w:rsid w:val="00AA2BB9"/>
    <w:rsid w:val="00AC4A7B"/>
    <w:rsid w:val="00AF0106"/>
    <w:rsid w:val="00AF24A1"/>
    <w:rsid w:val="00B006F7"/>
    <w:rsid w:val="00B20240"/>
    <w:rsid w:val="00B2333D"/>
    <w:rsid w:val="00B4392D"/>
    <w:rsid w:val="00B634EC"/>
    <w:rsid w:val="00BB4F80"/>
    <w:rsid w:val="00C00E75"/>
    <w:rsid w:val="00C016C9"/>
    <w:rsid w:val="00C07D6E"/>
    <w:rsid w:val="00C14EFA"/>
    <w:rsid w:val="00C25AE2"/>
    <w:rsid w:val="00C35CA1"/>
    <w:rsid w:val="00C45794"/>
    <w:rsid w:val="00C50F65"/>
    <w:rsid w:val="00C67FBA"/>
    <w:rsid w:val="00C7538E"/>
    <w:rsid w:val="00C80519"/>
    <w:rsid w:val="00CD2204"/>
    <w:rsid w:val="00CD32EB"/>
    <w:rsid w:val="00D30ECD"/>
    <w:rsid w:val="00D34004"/>
    <w:rsid w:val="00D34B18"/>
    <w:rsid w:val="00D34FBB"/>
    <w:rsid w:val="00D3529C"/>
    <w:rsid w:val="00D46351"/>
    <w:rsid w:val="00D52886"/>
    <w:rsid w:val="00D6375D"/>
    <w:rsid w:val="00D87A6F"/>
    <w:rsid w:val="00DA39FF"/>
    <w:rsid w:val="00DB14E6"/>
    <w:rsid w:val="00DC6FB2"/>
    <w:rsid w:val="00DC74B4"/>
    <w:rsid w:val="00DD6290"/>
    <w:rsid w:val="00DF0F48"/>
    <w:rsid w:val="00DF4E97"/>
    <w:rsid w:val="00DF74F1"/>
    <w:rsid w:val="00E12E91"/>
    <w:rsid w:val="00E14332"/>
    <w:rsid w:val="00E17665"/>
    <w:rsid w:val="00E2471E"/>
    <w:rsid w:val="00E36B43"/>
    <w:rsid w:val="00E47E48"/>
    <w:rsid w:val="00E530F8"/>
    <w:rsid w:val="00E70D5D"/>
    <w:rsid w:val="00E751AF"/>
    <w:rsid w:val="00E7663F"/>
    <w:rsid w:val="00E840B7"/>
    <w:rsid w:val="00E90F42"/>
    <w:rsid w:val="00EB2BE7"/>
    <w:rsid w:val="00EC4863"/>
    <w:rsid w:val="00EC54E3"/>
    <w:rsid w:val="00EC7CF6"/>
    <w:rsid w:val="00EE799E"/>
    <w:rsid w:val="00EF30E8"/>
    <w:rsid w:val="00F015B2"/>
    <w:rsid w:val="00F052DD"/>
    <w:rsid w:val="00F3422F"/>
    <w:rsid w:val="00F41398"/>
    <w:rsid w:val="00F415D5"/>
    <w:rsid w:val="00F42E5A"/>
    <w:rsid w:val="00F43740"/>
    <w:rsid w:val="00F575FC"/>
    <w:rsid w:val="00F67F04"/>
    <w:rsid w:val="00FC74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E8719D"/>
  <w15:docId w15:val="{6E0E03DD-9B33-4557-B595-657369E15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4F80"/>
    <w:pPr>
      <w:widowControl w:val="0"/>
    </w:pPr>
    <w:rPr>
      <w:sz w:val="24"/>
      <w:lang w:eastAsia="en-US"/>
    </w:rPr>
  </w:style>
  <w:style w:type="paragraph" w:styleId="Heading1">
    <w:name w:val="heading 1"/>
    <w:basedOn w:val="Normal"/>
    <w:next w:val="Normal"/>
    <w:link w:val="Heading1Char"/>
    <w:uiPriority w:val="9"/>
    <w:qFormat/>
    <w:rsid w:val="00BB4F80"/>
    <w:pPr>
      <w:keepNext/>
      <w:outlineLvl w:val="0"/>
    </w:pPr>
    <w:rPr>
      <w:u w:val="single"/>
    </w:rPr>
  </w:style>
  <w:style w:type="paragraph" w:styleId="Heading2">
    <w:name w:val="heading 2"/>
    <w:basedOn w:val="Normal"/>
    <w:next w:val="Normal"/>
    <w:link w:val="Heading2Char"/>
    <w:uiPriority w:val="9"/>
    <w:qFormat/>
    <w:rsid w:val="00BB4F80"/>
    <w:pPr>
      <w:keepNext/>
      <w:jc w:val="center"/>
      <w:outlineLvl w:val="1"/>
    </w:pPr>
    <w:rPr>
      <w:b/>
    </w:rPr>
  </w:style>
  <w:style w:type="paragraph" w:styleId="Heading3">
    <w:name w:val="heading 3"/>
    <w:basedOn w:val="Normal"/>
    <w:next w:val="Normal"/>
    <w:link w:val="Heading3Char"/>
    <w:uiPriority w:val="9"/>
    <w:qFormat/>
    <w:rsid w:val="00BB4F80"/>
    <w:pPr>
      <w:keepNext/>
      <w:outlineLvl w:val="2"/>
    </w:pPr>
    <w:rPr>
      <w:rFonts w:ascii="Arial" w:hAnsi="Arial"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1118"/>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7A1118"/>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uiPriority w:val="9"/>
    <w:semiHidden/>
    <w:rsid w:val="007A1118"/>
    <w:rPr>
      <w:rFonts w:asciiTheme="majorHAnsi" w:eastAsiaTheme="majorEastAsia" w:hAnsiTheme="majorHAnsi" w:cstheme="majorBidi"/>
      <w:b/>
      <w:bCs/>
      <w:sz w:val="26"/>
      <w:szCs w:val="26"/>
      <w:lang w:eastAsia="en-US"/>
    </w:rPr>
  </w:style>
  <w:style w:type="paragraph" w:styleId="BodyText">
    <w:name w:val="Body Text"/>
    <w:basedOn w:val="Normal"/>
    <w:link w:val="BodyTextChar"/>
    <w:uiPriority w:val="99"/>
    <w:rsid w:val="00BB4F80"/>
    <w:pPr>
      <w:jc w:val="both"/>
    </w:pPr>
  </w:style>
  <w:style w:type="character" w:customStyle="1" w:styleId="BodyTextChar">
    <w:name w:val="Body Text Char"/>
    <w:basedOn w:val="DefaultParagraphFont"/>
    <w:link w:val="BodyText"/>
    <w:uiPriority w:val="99"/>
    <w:rsid w:val="007A1118"/>
    <w:rPr>
      <w:sz w:val="24"/>
      <w:lang w:eastAsia="en-US"/>
    </w:rPr>
  </w:style>
  <w:style w:type="paragraph" w:styleId="BodyTextIndent">
    <w:name w:val="Body Text Indent"/>
    <w:basedOn w:val="Normal"/>
    <w:link w:val="BodyTextIndentChar"/>
    <w:rsid w:val="00BB4F80"/>
    <w:pPr>
      <w:ind w:left="-567"/>
    </w:pPr>
    <w:rPr>
      <w:rFonts w:ascii="Arial" w:hAnsi="Arial"/>
    </w:rPr>
  </w:style>
  <w:style w:type="character" w:customStyle="1" w:styleId="BodyTextIndentChar">
    <w:name w:val="Body Text Indent Char"/>
    <w:basedOn w:val="DefaultParagraphFont"/>
    <w:link w:val="BodyTextIndent"/>
    <w:rsid w:val="007A1118"/>
    <w:rPr>
      <w:sz w:val="24"/>
      <w:lang w:eastAsia="en-US"/>
    </w:rPr>
  </w:style>
  <w:style w:type="paragraph" w:styleId="BodyText2">
    <w:name w:val="Body Text 2"/>
    <w:basedOn w:val="Normal"/>
    <w:link w:val="BodyText2Char"/>
    <w:rsid w:val="00BB4F80"/>
    <w:rPr>
      <w:rFonts w:ascii="Arial" w:hAnsi="Arial"/>
      <w:sz w:val="22"/>
    </w:rPr>
  </w:style>
  <w:style w:type="character" w:customStyle="1" w:styleId="BodyText2Char">
    <w:name w:val="Body Text 2 Char"/>
    <w:basedOn w:val="DefaultParagraphFont"/>
    <w:link w:val="BodyText2"/>
    <w:rsid w:val="007A1118"/>
    <w:rPr>
      <w:sz w:val="24"/>
      <w:lang w:eastAsia="en-US"/>
    </w:rPr>
  </w:style>
  <w:style w:type="paragraph" w:styleId="BalloonText">
    <w:name w:val="Balloon Text"/>
    <w:basedOn w:val="Normal"/>
    <w:link w:val="BalloonTextChar"/>
    <w:rsid w:val="00C35CA1"/>
    <w:rPr>
      <w:rFonts w:ascii="Tahoma" w:hAnsi="Tahoma" w:cs="Tahoma"/>
      <w:sz w:val="16"/>
      <w:szCs w:val="16"/>
    </w:rPr>
  </w:style>
  <w:style w:type="character" w:customStyle="1" w:styleId="BalloonTextChar">
    <w:name w:val="Balloon Text Char"/>
    <w:basedOn w:val="DefaultParagraphFont"/>
    <w:link w:val="BalloonText"/>
    <w:rsid w:val="00C35CA1"/>
    <w:rPr>
      <w:rFonts w:ascii="Tahoma" w:hAnsi="Tahoma" w:cs="Tahoma"/>
      <w:sz w:val="16"/>
      <w:szCs w:val="16"/>
      <w:lang w:eastAsia="en-US"/>
    </w:rPr>
  </w:style>
  <w:style w:type="paragraph" w:styleId="ListParagraph">
    <w:name w:val="List Paragraph"/>
    <w:basedOn w:val="Normal"/>
    <w:uiPriority w:val="34"/>
    <w:qFormat/>
    <w:rsid w:val="007A5C6A"/>
    <w:pPr>
      <w:widowControl/>
      <w:ind w:left="720"/>
    </w:pPr>
    <w:rPr>
      <w:rFonts w:ascii="Calibri" w:eastAsia="Calibri" w:hAnsi="Calibri" w:cs="Calibri"/>
      <w:sz w:val="22"/>
      <w:szCs w:val="22"/>
    </w:rPr>
  </w:style>
  <w:style w:type="paragraph" w:styleId="PlainText">
    <w:name w:val="Plain Text"/>
    <w:basedOn w:val="Normal"/>
    <w:link w:val="PlainTextChar"/>
    <w:rsid w:val="00164577"/>
    <w:pPr>
      <w:widowControl/>
    </w:pPr>
    <w:rPr>
      <w:rFonts w:ascii="Courier New" w:hAnsi="Courier New" w:cs="Courier New"/>
      <w:sz w:val="20"/>
    </w:rPr>
  </w:style>
  <w:style w:type="character" w:customStyle="1" w:styleId="PlainTextChar">
    <w:name w:val="Plain Text Char"/>
    <w:basedOn w:val="DefaultParagraphFont"/>
    <w:link w:val="PlainText"/>
    <w:rsid w:val="00164577"/>
    <w:rPr>
      <w:rFonts w:ascii="Courier New" w:hAnsi="Courier New" w:cs="Courier New"/>
      <w:lang w:eastAsia="en-US"/>
    </w:rPr>
  </w:style>
  <w:style w:type="paragraph" w:styleId="Header">
    <w:name w:val="header"/>
    <w:basedOn w:val="Normal"/>
    <w:link w:val="HeaderChar"/>
    <w:rsid w:val="00825EF9"/>
    <w:pPr>
      <w:tabs>
        <w:tab w:val="center" w:pos="4513"/>
        <w:tab w:val="right" w:pos="9026"/>
      </w:tabs>
    </w:pPr>
  </w:style>
  <w:style w:type="character" w:customStyle="1" w:styleId="HeaderChar">
    <w:name w:val="Header Char"/>
    <w:basedOn w:val="DefaultParagraphFont"/>
    <w:link w:val="Header"/>
    <w:rsid w:val="00825EF9"/>
    <w:rPr>
      <w:sz w:val="24"/>
      <w:lang w:eastAsia="en-US"/>
    </w:rPr>
  </w:style>
  <w:style w:type="paragraph" w:styleId="Footer">
    <w:name w:val="footer"/>
    <w:basedOn w:val="Normal"/>
    <w:link w:val="FooterChar"/>
    <w:rsid w:val="00825EF9"/>
    <w:pPr>
      <w:tabs>
        <w:tab w:val="center" w:pos="4513"/>
        <w:tab w:val="right" w:pos="9026"/>
      </w:tabs>
    </w:pPr>
  </w:style>
  <w:style w:type="character" w:customStyle="1" w:styleId="FooterChar">
    <w:name w:val="Footer Char"/>
    <w:basedOn w:val="DefaultParagraphFont"/>
    <w:link w:val="Footer"/>
    <w:rsid w:val="00825EF9"/>
    <w:rPr>
      <w:sz w:val="24"/>
      <w:lang w:eastAsia="en-US"/>
    </w:rPr>
  </w:style>
  <w:style w:type="character" w:styleId="CommentReference">
    <w:name w:val="annotation reference"/>
    <w:basedOn w:val="DefaultParagraphFont"/>
    <w:semiHidden/>
    <w:unhideWhenUsed/>
    <w:rsid w:val="00767369"/>
    <w:rPr>
      <w:sz w:val="16"/>
      <w:szCs w:val="16"/>
    </w:rPr>
  </w:style>
  <w:style w:type="paragraph" w:styleId="CommentText">
    <w:name w:val="annotation text"/>
    <w:basedOn w:val="Normal"/>
    <w:link w:val="CommentTextChar"/>
    <w:semiHidden/>
    <w:unhideWhenUsed/>
    <w:rsid w:val="00767369"/>
    <w:rPr>
      <w:sz w:val="20"/>
    </w:rPr>
  </w:style>
  <w:style w:type="character" w:customStyle="1" w:styleId="CommentTextChar">
    <w:name w:val="Comment Text Char"/>
    <w:basedOn w:val="DefaultParagraphFont"/>
    <w:link w:val="CommentText"/>
    <w:semiHidden/>
    <w:rsid w:val="00767369"/>
    <w:rPr>
      <w:lang w:eastAsia="en-US"/>
    </w:rPr>
  </w:style>
  <w:style w:type="paragraph" w:styleId="CommentSubject">
    <w:name w:val="annotation subject"/>
    <w:basedOn w:val="CommentText"/>
    <w:next w:val="CommentText"/>
    <w:link w:val="CommentSubjectChar"/>
    <w:semiHidden/>
    <w:unhideWhenUsed/>
    <w:rsid w:val="00767369"/>
    <w:rPr>
      <w:b/>
      <w:bCs/>
    </w:rPr>
  </w:style>
  <w:style w:type="character" w:customStyle="1" w:styleId="CommentSubjectChar">
    <w:name w:val="Comment Subject Char"/>
    <w:basedOn w:val="CommentTextChar"/>
    <w:link w:val="CommentSubject"/>
    <w:semiHidden/>
    <w:rsid w:val="00767369"/>
    <w:rPr>
      <w:b/>
      <w:bCs/>
      <w:lang w:eastAsia="en-US"/>
    </w:rPr>
  </w:style>
  <w:style w:type="table" w:styleId="TableGrid">
    <w:name w:val="Table Grid"/>
    <w:basedOn w:val="TableNormal"/>
    <w:rsid w:val="00855982"/>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89391">
      <w:bodyDiv w:val="1"/>
      <w:marLeft w:val="0"/>
      <w:marRight w:val="0"/>
      <w:marTop w:val="0"/>
      <w:marBottom w:val="0"/>
      <w:divBdr>
        <w:top w:val="none" w:sz="0" w:space="0" w:color="auto"/>
        <w:left w:val="none" w:sz="0" w:space="0" w:color="auto"/>
        <w:bottom w:val="none" w:sz="0" w:space="0" w:color="auto"/>
        <w:right w:val="none" w:sz="0" w:space="0" w:color="auto"/>
      </w:divBdr>
    </w:div>
    <w:div w:id="369501437">
      <w:bodyDiv w:val="1"/>
      <w:marLeft w:val="0"/>
      <w:marRight w:val="0"/>
      <w:marTop w:val="0"/>
      <w:marBottom w:val="0"/>
      <w:divBdr>
        <w:top w:val="none" w:sz="0" w:space="0" w:color="auto"/>
        <w:left w:val="none" w:sz="0" w:space="0" w:color="auto"/>
        <w:bottom w:val="none" w:sz="0" w:space="0" w:color="auto"/>
        <w:right w:val="none" w:sz="0" w:space="0" w:color="auto"/>
      </w:divBdr>
    </w:div>
    <w:div w:id="1027755870">
      <w:bodyDiv w:val="1"/>
      <w:marLeft w:val="0"/>
      <w:marRight w:val="0"/>
      <w:marTop w:val="0"/>
      <w:marBottom w:val="0"/>
      <w:divBdr>
        <w:top w:val="none" w:sz="0" w:space="0" w:color="auto"/>
        <w:left w:val="none" w:sz="0" w:space="0" w:color="auto"/>
        <w:bottom w:val="none" w:sz="0" w:space="0" w:color="auto"/>
        <w:right w:val="none" w:sz="0" w:space="0" w:color="auto"/>
      </w:divBdr>
    </w:div>
    <w:div w:id="1968899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Job Description" ma:contentTypeID="0x010100EDD0DE7215158D46971134E980F0AC5205000059CDF21A62B14692F17AA9DF744A3E0059E5CB71ECE3D64AB5F2F14F8BE5AA9B" ma:contentTypeVersion="161" ma:contentTypeDescription="" ma:contentTypeScope="" ma:versionID="a1a75b0fc6aa6e2577f6c338be3ab37b">
  <xsd:schema xmlns:xsd="http://www.w3.org/2001/XMLSchema" xmlns:xs="http://www.w3.org/2001/XMLSchema" xmlns:p="http://schemas.microsoft.com/office/2006/metadata/properties" xmlns:ns2="438a6d7c-6ff5-4bac-8145-b56877406c65" xmlns:ns3="fb628ffc-56d1-4d47-8bca-e9c56fbda9c6" targetNamespace="http://schemas.microsoft.com/office/2006/metadata/properties" ma:root="true" ma:fieldsID="6bc8b22f71207d7708afaa97df8ff702" ns2:_="" ns3:_="">
    <xsd:import namespace="438a6d7c-6ff5-4bac-8145-b56877406c65"/>
    <xsd:import namespace="fb628ffc-56d1-4d47-8bca-e9c56fbda9c6"/>
    <xsd:element name="properties">
      <xsd:complexType>
        <xsd:sequence>
          <xsd:element name="documentManagement">
            <xsd:complexType>
              <xsd:all>
                <xsd:element ref="ns2:PublishedDate1" minOccurs="0"/>
                <xsd:element ref="ns2:Revision"/>
                <xsd:element ref="ns2:Document_x0020_No.1" minOccurs="0"/>
                <xsd:element ref="ns2:ReviewSchedule"/>
                <xsd:element ref="ns3:Originator"/>
                <xsd:element ref="ns3:Responsible_x0020_Person"/>
                <xsd:element ref="ns2:ISO" minOccurs="0"/>
                <xsd:element ref="ns2:Sensitivity_x0020_Level"/>
                <xsd:element ref="ns2:Doc_x0020_Name" minOccurs="0"/>
                <xsd:element ref="ns2:UnderReview" minOccurs="0"/>
                <xsd:element ref="ns2:Approval_x0020_Status" minOccurs="0"/>
                <xsd:element ref="ns2:Approver_x0020_Comments" minOccurs="0"/>
                <xsd:element ref="ns3:TaxCatchAllLabel" minOccurs="0"/>
                <xsd:element ref="ns3:TaxCatchAll" minOccurs="0"/>
                <xsd:element ref="ns3:l266519a1e534f44a349f49ff47b4c81" minOccurs="0"/>
                <xsd:element ref="ns2:c5da8b01152d44889283ea5275d9408e" minOccurs="0"/>
                <xsd:element ref="ns3:o87cd48869b441bdac9e2c8bf3383ac1" minOccurs="0"/>
                <xsd:element ref="ns3:dd9305ad30304aeeb64ee0d4ad334428" minOccurs="0"/>
                <xsd:element ref="ns2:Submit_x0020_for_x0020_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8a6d7c-6ff5-4bac-8145-b56877406c65" elementFormDefault="qualified">
    <xsd:import namespace="http://schemas.microsoft.com/office/2006/documentManagement/types"/>
    <xsd:import namespace="http://schemas.microsoft.com/office/infopath/2007/PartnerControls"/>
    <xsd:element name="PublishedDate1" ma:index="1" nillable="true" ma:displayName="PublishedDate" ma:default="[today]" ma:format="DateOnly" ma:internalName="PublishedDate1" ma:readOnly="false">
      <xsd:simpleType>
        <xsd:restriction base="dms:DateTime"/>
      </xsd:simpleType>
    </xsd:element>
    <xsd:element name="Revision" ma:index="3" ma:displayName="Revision" ma:description="O = Original&#10;Then it will follow A, B, C... for each new revision." ma:internalName="Revision" ma:readOnly="false">
      <xsd:simpleType>
        <xsd:restriction base="dms:Text">
          <xsd:maxLength value="255"/>
        </xsd:restriction>
      </xsd:simpleType>
    </xsd:element>
    <xsd:element name="Document_x0020_No.1" ma:index="7" nillable="true" ma:displayName="Document No." ma:internalName="Document_x0020_No_x002e_1" ma:readOnly="false">
      <xsd:simpleType>
        <xsd:restriction base="dms:Text">
          <xsd:maxLength value="4"/>
        </xsd:restriction>
      </xsd:simpleType>
    </xsd:element>
    <xsd:element name="ReviewSchedule" ma:index="8" ma:displayName="ReviewSchedule" ma:default="High" ma:description="High - 12 month review&#10;Medium - 18 month review&#10;Low - 36 month review&#10;&#10;LWI Medium - 12 Months&#10;LWI Low - 18 Months" ma:format="RadioButtons" ma:internalName="ReviewSchedule" ma:readOnly="false">
      <xsd:simpleType>
        <xsd:restriction base="dms:Choice">
          <xsd:enumeration value="High"/>
          <xsd:enumeration value="Medium"/>
          <xsd:enumeration value="Low"/>
          <xsd:enumeration value="LWI Medium"/>
          <xsd:enumeration value="LWI Low"/>
        </xsd:restriction>
      </xsd:simpleType>
    </xsd:element>
    <xsd:element name="ISO" ma:index="11" nillable="true" ma:displayName="Standard" ma:internalName="ISO" ma:readOnly="false">
      <xsd:complexType>
        <xsd:complexContent>
          <xsd:extension base="dms:MultiChoice">
            <xsd:sequence>
              <xsd:element name="Value" maxOccurs="unbounded" minOccurs="0" nillable="true">
                <xsd:simpleType>
                  <xsd:restriction base="dms:Choice">
                    <xsd:enumeration value="45001"/>
                    <xsd:enumeration value="14001"/>
                    <xsd:enumeration value="9001"/>
                    <xsd:enumeration value="PMSC"/>
                  </xsd:restriction>
                </xsd:simpleType>
              </xsd:element>
            </xsd:sequence>
          </xsd:extension>
        </xsd:complexContent>
      </xsd:complexType>
    </xsd:element>
    <xsd:element name="Sensitivity_x0020_Level" ma:index="12" ma:displayName="Sensitivity Level" ma:format="RadioButtons" ma:internalName="Sensitivity_x0020_Level" ma:readOnly="false">
      <xsd:simpleType>
        <xsd:restriction base="dms:Choice">
          <xsd:enumeration value="Public"/>
          <xsd:enumeration value="Internal"/>
          <xsd:enumeration value="Confidential"/>
          <xsd:enumeration value="TEST"/>
        </xsd:restriction>
      </xsd:simpleType>
    </xsd:element>
    <xsd:element name="Doc_x0020_Name" ma:index="14" nillable="true" ma:displayName="DocName" ma:internalName="Doc_x0020_Name" ma:readOnly="false">
      <xsd:simpleType>
        <xsd:restriction base="dms:Text">
          <xsd:maxLength value="255"/>
        </xsd:restriction>
      </xsd:simpleType>
    </xsd:element>
    <xsd:element name="UnderReview" ma:index="16" nillable="true" ma:displayName="ReviewStatus" ma:format="Dropdown" ma:hidden="true" ma:internalName="UnderReview" ma:readOnly="false">
      <xsd:simpleType>
        <xsd:restriction base="dms:Choice">
          <xsd:enumeration value="Due for review"/>
          <xsd:enumeration value="Review in progress"/>
          <xsd:enumeration value="Published"/>
        </xsd:restriction>
      </xsd:simpleType>
    </xsd:element>
    <xsd:element name="Approval_x0020_Status" ma:index="18" nillable="true" ma:displayName="FlowStatus" ma:format="Dropdown" ma:hidden="true" ma:internalName="Approval_x0020_Status">
      <xsd:simpleType>
        <xsd:restriction base="dms:Choice">
          <xsd:enumeration value="Submitted"/>
          <xsd:enumeration value="Approved"/>
          <xsd:enumeration value="Rejected"/>
          <xsd:enumeration value="Draft"/>
        </xsd:restriction>
      </xsd:simpleType>
    </xsd:element>
    <xsd:element name="Approver_x0020_Comments" ma:index="19" nillable="true" ma:displayName="Approver Comments" ma:hidden="true" ma:internalName="Approver_x0020_Comments" ma:readOnly="false">
      <xsd:simpleType>
        <xsd:restriction base="dms:Note"/>
      </xsd:simpleType>
    </xsd:element>
    <xsd:element name="c5da8b01152d44889283ea5275d9408e" ma:index="27" nillable="true" ma:taxonomy="true" ma:internalName="c5da8b01152d44889283ea5275d9408e" ma:taxonomyFieldName="Collection" ma:displayName="MHPACollection" ma:readOnly="false" ma:default="" ma:fieldId="{c5da8b01-152d-4488-9283-ea5275d9408e}" ma:sspId="90dd02b5-897d-4353-a396-fdd0cfd48c8e" ma:termSetId="ba1ffc32-74fa-4b21-888a-9d46019d0358" ma:anchorId="00000000-0000-0000-0000-000000000000" ma:open="false" ma:isKeyword="false">
      <xsd:complexType>
        <xsd:sequence>
          <xsd:element ref="pc:Terms" minOccurs="0" maxOccurs="1"/>
        </xsd:sequence>
      </xsd:complexType>
    </xsd:element>
    <xsd:element name="Submit_x0020_for_x0020_Approval" ma:index="33" nillable="true" ma:displayName="Submit for Approval" ma:hidden="true" ma:internalName="Submit_x0020_for_x0020_Approval"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628ffc-56d1-4d47-8bca-e9c56fbda9c6" elementFormDefault="qualified">
    <xsd:import namespace="http://schemas.microsoft.com/office/2006/documentManagement/types"/>
    <xsd:import namespace="http://schemas.microsoft.com/office/infopath/2007/PartnerControls"/>
    <xsd:element name="Originator" ma:index="9" ma:displayName="Originator" ma:description="Document Centre Template" ma:list="UserInfo" ma:internalName="Originator" ma:readOnly="fals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sponsible_x0020_Person" ma:index="10" ma:displayName="Approver" ma:description="For RAs the approver is the responsible person." ma:list="UserInfo" ma:internalName="Responsible_x0020_Person" ma:readOnly="fals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TaxCatchAllLabel" ma:index="21" nillable="true" ma:displayName="Taxonomy Catch All Column1" ma:hidden="true" ma:list="{d09b9f70-16b8-4cfa-b03c-db3b3e2cdcff}" ma:internalName="TaxCatchAllLabel" ma:readOnly="false" ma:showField="CatchAllDataLabel" ma:web="438a6d7c-6ff5-4bac-8145-b56877406c65">
      <xsd:complexType>
        <xsd:complexContent>
          <xsd:extension base="dms:MultiChoiceLookup">
            <xsd:sequence>
              <xsd:element name="Value" type="dms:Lookup" maxOccurs="unbounded" minOccurs="0" nillable="true"/>
            </xsd:sequence>
          </xsd:extension>
        </xsd:complexContent>
      </xsd:complexType>
    </xsd:element>
    <xsd:element name="TaxCatchAll" ma:index="23" nillable="true" ma:displayName="Taxonomy Catch All Column" ma:hidden="true" ma:list="{d09b9f70-16b8-4cfa-b03c-db3b3e2cdcff}" ma:internalName="TaxCatchAll" ma:readOnly="false" ma:showField="CatchAllData" ma:web="438a6d7c-6ff5-4bac-8145-b56877406c65">
      <xsd:complexType>
        <xsd:complexContent>
          <xsd:extension base="dms:MultiChoiceLookup">
            <xsd:sequence>
              <xsd:element name="Value" type="dms:Lookup" maxOccurs="unbounded" minOccurs="0" nillable="true"/>
            </xsd:sequence>
          </xsd:extension>
        </xsd:complexContent>
      </xsd:complexType>
    </xsd:element>
    <xsd:element name="l266519a1e534f44a349f49ff47b4c81" ma:index="24" ma:taxonomy="true" ma:internalName="l266519a1e534f44a349f49ff47b4c81" ma:taxonomyFieldName="Secondary" ma:displayName="Secondary" ma:readOnly="false" ma:default="" ma:fieldId="{5266519a-1e53-4f44-a349-f49ff47b4c81}" ma:sspId="90dd02b5-897d-4353-a396-fdd0cfd48c8e" ma:termSetId="c4ac5f66-3a15-4699-83f6-f640275ed7b2" ma:anchorId="ca3bbd03-9794-41c3-8248-203e1c7869a5" ma:open="false" ma:isKeyword="false">
      <xsd:complexType>
        <xsd:sequence>
          <xsd:element ref="pc:Terms" minOccurs="0" maxOccurs="1"/>
        </xsd:sequence>
      </xsd:complexType>
    </xsd:element>
    <xsd:element name="o87cd48869b441bdac9e2c8bf3383ac1" ma:index="31" ma:taxonomy="true" ma:internalName="o87cd48869b441bdac9e2c8bf3383ac1" ma:taxonomyFieldName="Primary" ma:displayName="Primary" ma:readOnly="false" ma:default="" ma:fieldId="{887cd488-69b4-41bd-ac9e-2c8bf3383ac1}" ma:sspId="90dd02b5-897d-4353-a396-fdd0cfd48c8e" ma:termSetId="c4ac5f66-3a15-4699-83f6-f640275ed7b2" ma:anchorId="e376d6fa-20fe-4510-8f47-5c8c7a43d8cc" ma:open="false" ma:isKeyword="false">
      <xsd:complexType>
        <xsd:sequence>
          <xsd:element ref="pc:Terms" minOccurs="0" maxOccurs="1"/>
        </xsd:sequence>
      </xsd:complexType>
    </xsd:element>
    <xsd:element name="dd9305ad30304aeeb64ee0d4ad334428" ma:index="32" ma:taxonomy="true" ma:internalName="dd9305ad30304aeeb64ee0d4ad334428" ma:taxonomyFieldName="Type" ma:displayName="DCType" ma:readOnly="false" ma:fieldId="{dd9305ad-3030-4aee-b64e-e0d4ad334428}" ma:sspId="90dd02b5-897d-4353-a396-fdd0cfd48c8e" ma:termSetId="c4ac5f66-3a15-4699-83f6-f640275ed7b2" ma:anchorId="f7e48f53-7123-4ba6-a1a6-d185d79636d3"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b628ffc-56d1-4d47-8bca-e9c56fbda9c6">
      <Value>46</Value>
      <Value>9</Value>
      <Value>57</Value>
    </TaxCatchAll>
    <l266519a1e534f44a349f49ff47b4c81 xmlns="fb628ffc-56d1-4d47-8bca-e9c56fbda9c6">
      <Terms xmlns="http://schemas.microsoft.com/office/infopath/2007/PartnerControls">
        <TermInfo xmlns="http://schemas.microsoft.com/office/infopath/2007/PartnerControls">
          <TermName xmlns="http://schemas.microsoft.com/office/infopath/2007/PartnerControls">MGT</TermName>
          <TermId xmlns="http://schemas.microsoft.com/office/infopath/2007/PartnerControls">66c3cdab-2f9c-40eb-84c3-62d4e14ffcbd</TermId>
        </TermInfo>
      </Terms>
    </l266519a1e534f44a349f49ff47b4c81>
    <Document_x0020_No.1 xmlns="438a6d7c-6ff5-4bac-8145-b56877406c65">063</Document_x0020_No.1>
    <dd9305ad30304aeeb64ee0d4ad334428 xmlns="fb628ffc-56d1-4d47-8bca-e9c56fbda9c6">
      <Terms xmlns="http://schemas.microsoft.com/office/infopath/2007/PartnerControls">
        <TermInfo xmlns="http://schemas.microsoft.com/office/infopath/2007/PartnerControls">
          <TermName xmlns="http://schemas.microsoft.com/office/infopath/2007/PartnerControls">JD</TermName>
          <TermId xmlns="http://schemas.microsoft.com/office/infopath/2007/PartnerControls">5924d6f3-7d66-47a2-bb1b-135296564ff3</TermId>
        </TermInfo>
      </Terms>
    </dd9305ad30304aeeb64ee0d4ad334428>
    <Responsible_x0020_Person xmlns="fb628ffc-56d1-4d47-8bca-e9c56fbda9c6">
      <UserInfo>
        <DisplayName>Gareth James</DisplayName>
        <AccountId>147</AccountId>
        <AccountType/>
      </UserInfo>
    </Responsible_x0020_Person>
    <Revision xmlns="438a6d7c-6ff5-4bac-8145-b56877406c65">O</Revision>
    <c5da8b01152d44889283ea5275d9408e xmlns="438a6d7c-6ff5-4bac-8145-b56877406c65">
      <Terms xmlns="http://schemas.microsoft.com/office/infopath/2007/PartnerControls"/>
    </c5da8b01152d44889283ea5275d9408e>
    <PublishedDate1 xmlns="438a6d7c-6ff5-4bac-8145-b56877406c65"/>
    <ReviewSchedule xmlns="438a6d7c-6ff5-4bac-8145-b56877406c65">Low</ReviewSchedule>
    <Sensitivity_x0020_Level xmlns="438a6d7c-6ff5-4bac-8145-b56877406c65">Public</Sensitivity_x0020_Level>
    <Originator xmlns="fb628ffc-56d1-4d47-8bca-e9c56fbda9c6">
      <UserInfo>
        <DisplayName>Holly Harvatt-Crowley</DisplayName>
        <AccountId>216</AccountId>
        <AccountType/>
      </UserInfo>
    </Originator>
    <o87cd48869b441bdac9e2c8bf3383ac1 xmlns="fb628ffc-56d1-4d47-8bca-e9c56fbda9c6">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5afef020-b65c-42b8-874c-176e84101cfe</TermId>
        </TermInfo>
      </Terms>
    </o87cd48869b441bdac9e2c8bf3383ac1>
    <TaxCatchAllLabel xmlns="fb628ffc-56d1-4d47-8bca-e9c56fbda9c6" xsi:nil="true"/>
    <ISO xmlns="438a6d7c-6ff5-4bac-8145-b56877406c65" xsi:nil="true"/>
    <Approval_x0020_Status xmlns="438a6d7c-6ff5-4bac-8145-b56877406c65">Approved</Approval_x0020_Status>
    <Approver_x0020_Comments xmlns="438a6d7c-6ff5-4bac-8145-b56877406c65" xsi:nil="true"/>
    <Doc_x0020_Name xmlns="438a6d7c-6ff5-4bac-8145-b56877406c65">Head of Engineering</Doc_x0020_Name>
    <UnderReview xmlns="438a6d7c-6ff5-4bac-8145-b56877406c65" xsi:nil="true"/>
    <Submit_x0020_for_x0020_Approval xmlns="438a6d7c-6ff5-4bac-8145-b56877406c65" xsi:nil="true"/>
  </documentManagement>
</p:properties>
</file>

<file path=customXml/itemProps1.xml><?xml version="1.0" encoding="utf-8"?>
<ds:datastoreItem xmlns:ds="http://schemas.openxmlformats.org/officeDocument/2006/customXml" ds:itemID="{F7A2284E-E0AC-41ED-BEB3-0969F8947C63}">
  <ds:schemaRefs>
    <ds:schemaRef ds:uri="http://schemas.microsoft.com/sharepoint/v3/contenttype/forms"/>
  </ds:schemaRefs>
</ds:datastoreItem>
</file>

<file path=customXml/itemProps2.xml><?xml version="1.0" encoding="utf-8"?>
<ds:datastoreItem xmlns:ds="http://schemas.openxmlformats.org/officeDocument/2006/customXml" ds:itemID="{CDF1E97A-3EC4-4358-BD83-060A13840899}">
  <ds:schemaRefs>
    <ds:schemaRef ds:uri="http://schemas.openxmlformats.org/officeDocument/2006/bibliography"/>
  </ds:schemaRefs>
</ds:datastoreItem>
</file>

<file path=customXml/itemProps3.xml><?xml version="1.0" encoding="utf-8"?>
<ds:datastoreItem xmlns:ds="http://schemas.openxmlformats.org/officeDocument/2006/customXml" ds:itemID="{0F9DDF43-AA6D-4C3F-920B-0C722B0519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8a6d7c-6ff5-4bac-8145-b56877406c65"/>
    <ds:schemaRef ds:uri="fb628ffc-56d1-4d47-8bca-e9c56fbda9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F09304-F757-4B2A-82EC-D85A12F0D2D8}">
  <ds:schemaRefs>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http://schemas.microsoft.com/office/2006/documentManagement/types"/>
    <ds:schemaRef ds:uri="fb628ffc-56d1-4d47-8bca-e9c56fbda9c6"/>
    <ds:schemaRef ds:uri="http://purl.org/dc/terms/"/>
    <ds:schemaRef ds:uri="http://purl.org/dc/dcmitype/"/>
    <ds:schemaRef ds:uri="http://purl.org/dc/elements/1.1/"/>
    <ds:schemaRef ds:uri="438a6d7c-6ff5-4bac-8145-b56877406c6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852</Words>
  <Characters>5344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Pembrokeshire County Council</Company>
  <LinksUpToDate>false</LinksUpToDate>
  <CharactersWithSpaces>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of Engineering</dc:title>
  <dc:creator>Steve Phillips</dc:creator>
  <cp:lastModifiedBy>David Jackson</cp:lastModifiedBy>
  <cp:revision>32</cp:revision>
  <cp:lastPrinted>2001-05-10T14:22:00Z</cp:lastPrinted>
  <dcterms:created xsi:type="dcterms:W3CDTF">2024-07-12T08:02:00Z</dcterms:created>
  <dcterms:modified xsi:type="dcterms:W3CDTF">2024-09-11T16:04:00Z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HPAStaffGuideType">
    <vt:lpwstr>88;#Job Description|f5a0fc91-92c0-4e10-8c93-b3ba8af5c433</vt:lpwstr>
  </property>
  <property fmtid="{D5CDD505-2E9C-101B-9397-08002B2CF9AE}" pid="3" name="MHPABusinessFunction">
    <vt:lpwstr>47;#HR ＆ Payroll|600d91ea-bd06-4533-86a5-342260be01ed</vt:lpwstr>
  </property>
  <property fmtid="{D5CDD505-2E9C-101B-9397-08002B2CF9AE}" pid="4" name="MHPADocumentType">
    <vt:lpwstr>52;#Job Description|f5a0fc91-92c0-4e10-8c93-b3ba8af5c433</vt:lpwstr>
  </property>
  <property fmtid="{D5CDD505-2E9C-101B-9397-08002B2CF9AE}" pid="5" name="ContentTypeId">
    <vt:lpwstr>0x010100EDD0DE7215158D46971134E980F0AC5205000059CDF21A62B14692F17AA9DF744A3E0059E5CB71ECE3D64AB5F2F14F8BE5AA9B</vt:lpwstr>
  </property>
  <property fmtid="{D5CDD505-2E9C-101B-9397-08002B2CF9AE}" pid="6" name="MHPADocumentSubject">
    <vt:lpwstr>90;#Job Description|f5a0fc91-92c0-4e10-8c93-b3ba8af5c433</vt:lpwstr>
  </property>
  <property fmtid="{D5CDD505-2E9C-101B-9397-08002B2CF9AE}" pid="7" name="Order">
    <vt:r8>790100</vt:r8>
  </property>
  <property fmtid="{D5CDD505-2E9C-101B-9397-08002B2CF9AE}" pid="8" name="e98f89d2afe847e584e765bcfbd70657">
    <vt:lpwstr>Job Description|f5a0fc91-92c0-4e10-8c93-b3ba8af5c433</vt:lpwstr>
  </property>
  <property fmtid="{D5CDD505-2E9C-101B-9397-08002B2CF9AE}" pid="9" name="xd_Signature">
    <vt:bool>false</vt:bool>
  </property>
  <property fmtid="{D5CDD505-2E9C-101B-9397-08002B2CF9AE}" pid="10" name="xd_ProgID">
    <vt:lpwstr/>
  </property>
  <property fmtid="{D5CDD505-2E9C-101B-9397-08002B2CF9AE}" pid="11" name="SharedWithUsers">
    <vt:lpwstr/>
  </property>
  <property fmtid="{D5CDD505-2E9C-101B-9397-08002B2CF9AE}" pid="12" name="TriggerFlowInfo">
    <vt:lpwstr/>
  </property>
  <property fmtid="{D5CDD505-2E9C-101B-9397-08002B2CF9AE}" pid="13" name="p05572a38c3c41689f223714da5ece24">
    <vt:lpwstr>Job Description|f5a0fc91-92c0-4e10-8c93-b3ba8af5c433</vt:lpwstr>
  </property>
  <property fmtid="{D5CDD505-2E9C-101B-9397-08002B2CF9AE}" pid="14" name="ComplianceAssetId">
    <vt:lpwstr/>
  </property>
  <property fmtid="{D5CDD505-2E9C-101B-9397-08002B2CF9AE}" pid="15" name="TemplateUrl">
    <vt:lpwstr/>
  </property>
  <property fmtid="{D5CDD505-2E9C-101B-9397-08002B2CF9AE}" pid="16" name="l266519a1e534f44a349f49ff47b4c81">
    <vt:lpwstr>MGT|66c3cdab-2f9c-40eb-84c3-62d4e14ffcbd</vt:lpwstr>
  </property>
  <property fmtid="{D5CDD505-2E9C-101B-9397-08002B2CF9AE}" pid="17" name="Primary">
    <vt:lpwstr>46;#HR|5afef020-b65c-42b8-874c-176e84101cfe</vt:lpwstr>
  </property>
  <property fmtid="{D5CDD505-2E9C-101B-9397-08002B2CF9AE}" pid="18" name="dd9305ad30304aeeb64ee0d4ad334428">
    <vt:lpwstr/>
  </property>
  <property fmtid="{D5CDD505-2E9C-101B-9397-08002B2CF9AE}" pid="19" name="o87cd48869b441bdac9e2c8bf3383ac1">
    <vt:lpwstr>HR|5afef020-b65c-42b8-874c-176e84101cfe</vt:lpwstr>
  </property>
  <property fmtid="{D5CDD505-2E9C-101B-9397-08002B2CF9AE}" pid="20" name="Collection">
    <vt:lpwstr/>
  </property>
  <property fmtid="{D5CDD505-2E9C-101B-9397-08002B2CF9AE}" pid="21" name="c5da8b01152d44889283ea5275d9408e">
    <vt:lpwstr/>
  </property>
  <property fmtid="{D5CDD505-2E9C-101B-9397-08002B2CF9AE}" pid="22" name="Secondary">
    <vt:lpwstr>9;#MGT|66c3cdab-2f9c-40eb-84c3-62d4e14ffcbd</vt:lpwstr>
  </property>
  <property fmtid="{D5CDD505-2E9C-101B-9397-08002B2CF9AE}" pid="23" name="Type">
    <vt:lpwstr>57;#JD|5924d6f3-7d66-47a2-bb1b-135296564ff3</vt:lpwstr>
  </property>
  <property fmtid="{D5CDD505-2E9C-101B-9397-08002B2CF9AE}" pid="24" name="Document No.1">
    <vt:lpwstr>063</vt:lpwstr>
  </property>
  <property fmtid="{D5CDD505-2E9C-101B-9397-08002B2CF9AE}" pid="25" name="Responsible Person">
    <vt:lpwstr>147</vt:lpwstr>
  </property>
  <property fmtid="{D5CDD505-2E9C-101B-9397-08002B2CF9AE}" pid="26" name="Revision">
    <vt:lpwstr>O</vt:lpwstr>
  </property>
  <property fmtid="{D5CDD505-2E9C-101B-9397-08002B2CF9AE}" pid="27" name="Sensitivity Level">
    <vt:lpwstr>Internal</vt:lpwstr>
  </property>
  <property fmtid="{D5CDD505-2E9C-101B-9397-08002B2CF9AE}" pid="28" name="Originator">
    <vt:lpwstr>216</vt:lpwstr>
  </property>
  <property fmtid="{D5CDD505-2E9C-101B-9397-08002B2CF9AE}" pid="29" name="ib1bab7dc4dc4054b2bb94537f1d4527">
    <vt:lpwstr>Job Description|f5a0fc91-92c0-4e10-8c93-b3ba8af5c433</vt:lpwstr>
  </property>
  <property fmtid="{D5CDD505-2E9C-101B-9397-08002B2CF9AE}" pid="30" name="kdd39a4860f346b9831903785d66478a">
    <vt:lpwstr>HR ＆ Payroll|600d91ea-bd06-4533-86a5-342260be01ed</vt:lpwstr>
  </property>
</Properties>
</file>